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09" w:type="dxa"/>
        <w:tblInd w:w="-147" w:type="dxa"/>
        <w:tblCellMar>
          <w:top w:w="81" w:type="dxa"/>
          <w:left w:w="108" w:type="dxa"/>
          <w:right w:w="58" w:type="dxa"/>
        </w:tblCellMar>
        <w:tblLook w:val="04A0" w:firstRow="1" w:lastRow="0" w:firstColumn="1" w:lastColumn="0" w:noHBand="0" w:noVBand="1"/>
      </w:tblPr>
      <w:tblGrid>
        <w:gridCol w:w="10609"/>
      </w:tblGrid>
      <w:tr w:rsidR="002E73E7" w:rsidRPr="00887F02" w14:paraId="235B4FF0" w14:textId="77777777" w:rsidTr="005E0F20">
        <w:trPr>
          <w:trHeight w:val="568"/>
        </w:trPr>
        <w:tc>
          <w:tcPr>
            <w:tcW w:w="10609" w:type="dxa"/>
            <w:tcBorders>
              <w:top w:val="single" w:sz="4" w:space="0" w:color="000000"/>
              <w:left w:val="single" w:sz="4" w:space="0" w:color="000000"/>
              <w:bottom w:val="single" w:sz="4" w:space="0" w:color="000000"/>
              <w:right w:val="single" w:sz="4" w:space="0" w:color="000000"/>
            </w:tcBorders>
          </w:tcPr>
          <w:p w14:paraId="0F3C9CE2" w14:textId="586A0B08" w:rsidR="002E73E7" w:rsidRPr="00887F02" w:rsidRDefault="002E73E7" w:rsidP="005E0F20">
            <w:pPr>
              <w:spacing w:after="0"/>
              <w:rPr>
                <w:rFonts w:ascii="HGMaruGothicMPRO" w:eastAsia="HGMaruGothicMPRO" w:hAnsi="HGMaruGothicMPRO"/>
              </w:rPr>
            </w:pPr>
            <w:r w:rsidRPr="00887F02">
              <w:rPr>
                <w:rFonts w:ascii="HGMaruGothicMPRO" w:eastAsia="HGMaruGothicMPRO" w:hAnsi="HGMaruGothicMPRO" w:cs="MS Mincho"/>
                <w:sz w:val="21"/>
              </w:rPr>
              <w:t>論文タイトル：</w:t>
            </w:r>
            <w:r w:rsidR="00EC3A00">
              <w:rPr>
                <w:rFonts w:ascii="HGMaruGothicMPRO" w:eastAsia="HGMaruGothicMPRO" w:hAnsi="HGMaruGothicMPRO" w:cs="MS Mincho" w:hint="eastAsia"/>
                <w:sz w:val="21"/>
              </w:rPr>
              <w:t>インバウンド観光の意義、効果と課題</w:t>
            </w:r>
          </w:p>
        </w:tc>
      </w:tr>
      <w:tr w:rsidR="002E73E7" w:rsidRPr="00887F02" w14:paraId="53BD814A" w14:textId="77777777" w:rsidTr="005E0F20">
        <w:trPr>
          <w:trHeight w:val="568"/>
        </w:trPr>
        <w:tc>
          <w:tcPr>
            <w:tcW w:w="10609" w:type="dxa"/>
            <w:tcBorders>
              <w:top w:val="single" w:sz="4" w:space="0" w:color="000000"/>
              <w:left w:val="single" w:sz="4" w:space="0" w:color="000000"/>
              <w:bottom w:val="single" w:sz="4" w:space="0" w:color="000000"/>
              <w:right w:val="single" w:sz="4" w:space="0" w:color="000000"/>
            </w:tcBorders>
          </w:tcPr>
          <w:p w14:paraId="011668C2" w14:textId="220D91B6" w:rsidR="002E73E7" w:rsidRPr="00887F02" w:rsidRDefault="002E73E7" w:rsidP="005E0F20">
            <w:pPr>
              <w:spacing w:after="0"/>
              <w:rPr>
                <w:rFonts w:ascii="HGMaruGothicMPRO" w:eastAsia="HGMaruGothicMPRO" w:hAnsi="HGMaruGothicMPRO" w:hint="eastAsia"/>
              </w:rPr>
            </w:pPr>
            <w:r w:rsidRPr="00887F02">
              <w:rPr>
                <w:rFonts w:ascii="HGMaruGothicMPRO" w:eastAsia="HGMaruGothicMPRO" w:hAnsi="HGMaruGothicMPRO" w:cs="MS Mincho"/>
                <w:sz w:val="21"/>
              </w:rPr>
              <w:t>論文著者：</w:t>
            </w:r>
            <w:r w:rsidRPr="00887F02">
              <w:rPr>
                <w:rFonts w:ascii="HGMaruGothicMPRO" w:eastAsia="HGMaruGothicMPRO" w:hAnsi="HGMaruGothicMPRO" w:cs="Century"/>
                <w:sz w:val="21"/>
              </w:rPr>
              <w:t xml:space="preserve"> </w:t>
            </w:r>
            <w:r w:rsidR="00EC3A00">
              <w:rPr>
                <w:rFonts w:ascii="HGMaruGothicMPRO" w:eastAsia="HGMaruGothicMPRO" w:hAnsi="HGMaruGothicMPRO" w:cs="Century" w:hint="eastAsia"/>
                <w:sz w:val="21"/>
              </w:rPr>
              <w:t>新井　直樹</w:t>
            </w:r>
          </w:p>
        </w:tc>
      </w:tr>
      <w:tr w:rsidR="002E73E7" w:rsidRPr="00887F02" w14:paraId="68064964" w14:textId="77777777" w:rsidTr="005E0F20">
        <w:trPr>
          <w:trHeight w:val="1083"/>
        </w:trPr>
        <w:tc>
          <w:tcPr>
            <w:tcW w:w="10609" w:type="dxa"/>
            <w:tcBorders>
              <w:top w:val="single" w:sz="4" w:space="0" w:color="000000"/>
              <w:left w:val="single" w:sz="4" w:space="0" w:color="000000"/>
              <w:bottom w:val="single" w:sz="4" w:space="0" w:color="000000"/>
              <w:right w:val="single" w:sz="4" w:space="0" w:color="000000"/>
            </w:tcBorders>
          </w:tcPr>
          <w:p w14:paraId="2815D12C" w14:textId="0430C349" w:rsidR="002E73E7" w:rsidRPr="001B0AC0" w:rsidRDefault="002E73E7" w:rsidP="001B0AC0">
            <w:pPr>
              <w:spacing w:after="0" w:line="240" w:lineRule="auto"/>
              <w:rPr>
                <w:rFonts w:ascii="HGMaruGothicMPRO" w:eastAsia="HGMaruGothicMPRO" w:hAnsi="HGMaruGothicMPRO" w:cs="MS Mincho"/>
                <w:sz w:val="21"/>
              </w:rPr>
            </w:pPr>
            <w:r w:rsidRPr="00887F02">
              <w:rPr>
                <w:rFonts w:ascii="HGMaruGothicMPRO" w:eastAsia="HGMaruGothicMPRO" w:hAnsi="HGMaruGothicMPRO" w:cs="MS Mincho"/>
                <w:sz w:val="21"/>
              </w:rPr>
              <w:t>発表雑誌名と年月日、</w:t>
            </w:r>
            <w:r w:rsidRPr="00887F02">
              <w:rPr>
                <w:rFonts w:ascii="HGMaruGothicMPRO" w:eastAsia="HGMaruGothicMPRO" w:hAnsi="HGMaruGothicMPRO" w:cs="Century"/>
                <w:sz w:val="21"/>
              </w:rPr>
              <w:t xml:space="preserve">Volume </w:t>
            </w:r>
            <w:r w:rsidRPr="00887F02">
              <w:rPr>
                <w:rFonts w:ascii="HGMaruGothicMPRO" w:eastAsia="HGMaruGothicMPRO" w:hAnsi="HGMaruGothicMPRO" w:cs="MS Mincho"/>
                <w:sz w:val="21"/>
              </w:rPr>
              <w:t>など：</w:t>
            </w:r>
            <w:r w:rsidR="001B0AC0">
              <w:rPr>
                <w:rFonts w:ascii="HGMaruGothicMPRO" w:eastAsia="HGMaruGothicMPRO" w:hAnsi="HGMaruGothicMPRO" w:cs="MS Mincho" w:hint="eastAsia"/>
                <w:sz w:val="21"/>
              </w:rPr>
              <w:t>奈良県立大学研究季報，2019</w:t>
            </w:r>
          </w:p>
        </w:tc>
      </w:tr>
      <w:tr w:rsidR="002E73E7" w:rsidRPr="00887F02" w14:paraId="06A394D2" w14:textId="77777777" w:rsidTr="005E0F20">
        <w:trPr>
          <w:trHeight w:val="4824"/>
        </w:trPr>
        <w:tc>
          <w:tcPr>
            <w:tcW w:w="10609" w:type="dxa"/>
            <w:tcBorders>
              <w:top w:val="single" w:sz="4" w:space="0" w:color="000000"/>
              <w:left w:val="single" w:sz="4" w:space="0" w:color="000000"/>
              <w:bottom w:val="single" w:sz="4" w:space="0" w:color="000000"/>
              <w:right w:val="single" w:sz="4" w:space="0" w:color="000000"/>
            </w:tcBorders>
          </w:tcPr>
          <w:p w14:paraId="33029AB0" w14:textId="7EAC9B29" w:rsidR="005D6549" w:rsidRPr="00B3152E" w:rsidRDefault="002E73E7" w:rsidP="005D6549">
            <w:pPr>
              <w:pStyle w:val="NormalWeb"/>
              <w:rPr>
                <w:rFonts w:ascii="HGMaruGothicMPRO" w:eastAsia="HGMaruGothicMPRO" w:hAnsi="HGMaruGothicMPRO" w:cs="MS Mincho"/>
                <w:sz w:val="21"/>
                <w:szCs w:val="21"/>
                <w:lang w:val="en-JP"/>
              </w:rPr>
            </w:pPr>
            <w:r w:rsidRPr="00B3152E">
              <w:rPr>
                <w:rFonts w:ascii="HGMaruGothicMPRO" w:eastAsia="HGMaruGothicMPRO" w:hAnsi="HGMaruGothicMPRO" w:cs="MS Mincho" w:hint="eastAsia"/>
                <w:sz w:val="21"/>
                <w:szCs w:val="21"/>
              </w:rPr>
              <w:t>概要</w:t>
            </w:r>
            <w:r w:rsidRPr="00B3152E">
              <w:rPr>
                <w:rFonts w:ascii="HGMaruGothicMPRO" w:eastAsia="HGMaruGothicMPRO" w:hAnsi="HGMaruGothicMPRO" w:cs="MS Mincho"/>
                <w:sz w:val="21"/>
                <w:szCs w:val="21"/>
              </w:rPr>
              <w:t>：</w:t>
            </w:r>
            <w:r w:rsidR="001B0AC0" w:rsidRPr="00B3152E">
              <w:rPr>
                <w:rFonts w:ascii="HGMaruGothicMPRO" w:eastAsia="HGMaruGothicMPRO" w:hAnsi="HGMaruGothicMPRO" w:cs="MS Mincho" w:hint="eastAsia"/>
                <w:sz w:val="21"/>
                <w:szCs w:val="21"/>
              </w:rPr>
              <w:t>世界の国際観光客数は、世</w:t>
            </w:r>
            <w:r w:rsidR="005D6549" w:rsidRPr="00B3152E">
              <w:rPr>
                <w:rFonts w:ascii="HGMaruGothicMPRO" w:eastAsia="HGMaruGothicMPRO" w:hAnsi="HGMaruGothicMPRO" w:cs="MS Mincho" w:hint="eastAsia"/>
                <w:sz w:val="21"/>
                <w:szCs w:val="21"/>
              </w:rPr>
              <w:t>界</w:t>
            </w:r>
            <w:r w:rsidR="001B0AC0" w:rsidRPr="00B3152E">
              <w:rPr>
                <w:rFonts w:ascii="HGMaruGothicMPRO" w:eastAsia="HGMaruGothicMPRO" w:hAnsi="HGMaruGothicMPRO" w:cs="MS Mincho" w:hint="eastAsia"/>
                <w:sz w:val="21"/>
                <w:szCs w:val="21"/>
              </w:rPr>
              <w:t>GDPと強い相関関係があるとされる。</w:t>
            </w:r>
            <w:r w:rsidR="001B0AC0" w:rsidRPr="00B3152E">
              <w:rPr>
                <w:rFonts w:ascii="HGMaruGothicMPRO" w:eastAsia="HGMaruGothicMPRO" w:hAnsi="HGMaruGothicMPRO" w:cs="MS Mincho"/>
                <w:sz w:val="21"/>
                <w:szCs w:val="21"/>
                <w:lang w:val="en-JP"/>
              </w:rPr>
              <w:t>わが国を含むアジア・太平洋地域の国際観光客数は、2005年の1.5億人から、2017年には3.2億人と年平均6.4%の高い伸びを示している。</w:t>
            </w:r>
            <w:r w:rsidR="001B0AC0" w:rsidRPr="00B3152E">
              <w:rPr>
                <w:rFonts w:ascii="HGMaruGothicMPRO" w:eastAsia="HGMaruGothicMPRO" w:hAnsi="HGMaruGothicMPRO" w:cs="MS Mincho" w:hint="eastAsia"/>
                <w:sz w:val="21"/>
                <w:szCs w:val="21"/>
                <w:lang w:val="en-JP"/>
              </w:rPr>
              <w:t>日本のインバウンド観光が休暇下している要因としては</w:t>
            </w:r>
            <w:r w:rsidR="001B0AC0" w:rsidRPr="00B3152E">
              <w:rPr>
                <w:rFonts w:ascii="HGMaruGothicMPRO" w:eastAsia="HGMaruGothicMPRO" w:hAnsi="HGMaruGothicMPRO" w:cs="MS Mincho"/>
                <w:sz w:val="21"/>
                <w:szCs w:val="21"/>
                <w:lang w:val="en-JP"/>
              </w:rPr>
              <w:t>観光資源が高く評価されていることは、さることながら特に近年、急増する要因としては、国内外の状況が大きく作用している</w:t>
            </w:r>
            <w:r w:rsidR="001B0AC0" w:rsidRPr="00B3152E">
              <w:rPr>
                <w:rFonts w:ascii="HGMaruGothicMPRO" w:eastAsia="HGMaruGothicMPRO" w:hAnsi="HGMaruGothicMPRO" w:cs="MS Mincho" w:hint="eastAsia"/>
                <w:sz w:val="21"/>
                <w:szCs w:val="21"/>
                <w:lang w:val="en-JP"/>
              </w:rPr>
              <w:t>。本項では極めて短期間で急増するインバウンドが</w:t>
            </w:r>
            <w:r w:rsidR="007C28E2" w:rsidRPr="00B3152E">
              <w:rPr>
                <w:rFonts w:ascii="HGMaruGothicMPRO" w:eastAsia="HGMaruGothicMPRO" w:hAnsi="HGMaruGothicMPRO" w:cs="MS Mincho"/>
                <w:sz w:val="21"/>
                <w:szCs w:val="21"/>
                <w:lang w:val="en-JP"/>
              </w:rPr>
              <w:t>わが国の経済や社会に、どの様な影響を与えているのか</w:t>
            </w:r>
            <w:r w:rsidR="007C28E2" w:rsidRPr="00B3152E">
              <w:rPr>
                <w:rFonts w:ascii="HGMaruGothicMPRO" w:eastAsia="HGMaruGothicMPRO" w:hAnsi="HGMaruGothicMPRO" w:cs="MS Mincho" w:hint="eastAsia"/>
                <w:sz w:val="21"/>
                <w:szCs w:val="21"/>
                <w:lang w:val="en-JP"/>
              </w:rPr>
              <w:t>明らかにしたい。</w:t>
            </w:r>
            <w:r w:rsidR="007C28E2" w:rsidRPr="00B3152E">
              <w:rPr>
                <w:rFonts w:ascii="HGMaruGothicMPRO" w:eastAsia="HGMaruGothicMPRO" w:hAnsi="HGMaruGothicMPRO" w:cs="MS Mincho"/>
                <w:sz w:val="21"/>
                <w:szCs w:val="21"/>
                <w:lang w:val="en-JP"/>
              </w:rPr>
              <w:t>2018年の訪日外国人旅行消費額の内訳を見ると、「買い物代」</w:t>
            </w:r>
            <w:proofErr w:type="gramStart"/>
            <w:r w:rsidR="007C28E2" w:rsidRPr="00B3152E">
              <w:rPr>
                <w:rFonts w:ascii="HGMaruGothicMPRO" w:eastAsia="HGMaruGothicMPRO" w:hAnsi="HGMaruGothicMPRO" w:cs="MS Mincho"/>
                <w:sz w:val="21"/>
                <w:szCs w:val="21"/>
                <w:lang w:val="en-JP"/>
              </w:rPr>
              <w:t>が</w:t>
            </w:r>
            <w:proofErr w:type="gramEnd"/>
            <w:r w:rsidR="007C28E2" w:rsidRPr="00B3152E">
              <w:rPr>
                <w:rFonts w:ascii="HGMaruGothicMPRO" w:eastAsia="HGMaruGothicMPRO" w:hAnsi="HGMaruGothicMPRO" w:cs="MS Mincho"/>
                <w:sz w:val="21"/>
                <w:szCs w:val="21"/>
                <w:lang w:val="en-JP"/>
              </w:rPr>
              <w:t>最も多く、</w:t>
            </w:r>
            <w:r w:rsidR="005D6549" w:rsidRPr="00B3152E">
              <w:rPr>
                <w:rFonts w:ascii="HGMaruGothicMPRO" w:eastAsia="HGMaruGothicMPRO" w:hAnsi="HGMaruGothicMPRO" w:cs="MS Mincho" w:hint="eastAsia"/>
                <w:sz w:val="21"/>
                <w:szCs w:val="21"/>
                <w:lang w:val="en-JP"/>
              </w:rPr>
              <w:t>順に「宿泊費」「飲食費」「交通費」「娯楽サービス費」が順に続いており幅広い分野に及んでいる。インバウンド観光は</w:t>
            </w:r>
            <w:r w:rsidR="005D6549" w:rsidRPr="00B3152E">
              <w:rPr>
                <w:rFonts w:ascii="HGMaruGothicMPRO" w:eastAsia="HGMaruGothicMPRO" w:hAnsi="HGMaruGothicMPRO" w:cs="MS Mincho"/>
                <w:sz w:val="21"/>
                <w:szCs w:val="21"/>
                <w:lang w:val="en-JP"/>
              </w:rPr>
              <w:t>既に</w:t>
            </w:r>
            <w:r w:rsidR="005D6549" w:rsidRPr="00B3152E">
              <w:rPr>
                <w:rFonts w:ascii="HGMaruGothicMPRO" w:eastAsia="HGMaruGothicMPRO" w:hAnsi="HGMaruGothicMPRO" w:cs="MS Mincho" w:hint="eastAsia"/>
                <w:sz w:val="21"/>
                <w:szCs w:val="21"/>
                <w:lang w:val="en-JP"/>
              </w:rPr>
              <w:t>、</w:t>
            </w:r>
            <w:r w:rsidR="005D6549" w:rsidRPr="00B3152E">
              <w:rPr>
                <w:rFonts w:ascii="HGMaruGothicMPRO" w:eastAsia="HGMaruGothicMPRO" w:hAnsi="HGMaruGothicMPRO" w:cs="MS Mincho"/>
                <w:sz w:val="21"/>
                <w:szCs w:val="21"/>
                <w:lang w:val="en-JP"/>
              </w:rPr>
              <w:t>わが国の主要輸出産業の一つとなっているといえる</w:t>
            </w:r>
            <w:r w:rsidR="005D6549" w:rsidRPr="00B3152E">
              <w:rPr>
                <w:rFonts w:ascii="HGMaruGothicMPRO" w:eastAsia="HGMaruGothicMPRO" w:hAnsi="HGMaruGothicMPRO" w:cs="MS Mincho" w:hint="eastAsia"/>
                <w:sz w:val="21"/>
                <w:szCs w:val="21"/>
                <w:lang w:val="en-JP"/>
              </w:rPr>
              <w:t>。</w:t>
            </w:r>
            <w:r w:rsidR="005D6549" w:rsidRPr="00B3152E">
              <w:rPr>
                <w:rFonts w:ascii="HGMaruGothicMPRO" w:eastAsia="HGMaruGothicMPRO" w:hAnsi="HGMaruGothicMPRO" w:cs="MS Mincho"/>
                <w:sz w:val="21"/>
                <w:szCs w:val="21"/>
                <w:lang w:val="en-JP"/>
              </w:rPr>
              <w:t>地域と密接な産業分野に及ぶことから、地域経済への波及効果が期待される。</w:t>
            </w:r>
            <w:r w:rsidR="005D6549" w:rsidRPr="00B3152E">
              <w:rPr>
                <w:rFonts w:ascii="HGMaruGothicMPRO" w:eastAsia="HGMaruGothicMPRO" w:hAnsi="HGMaruGothicMPRO" w:cs="MS Mincho" w:hint="eastAsia"/>
                <w:sz w:val="21"/>
                <w:szCs w:val="21"/>
                <w:lang w:val="en-JP"/>
              </w:rPr>
              <w:t>インバウンドの増加に伴い、海外における日本食レストランも増加傾向に</w:t>
            </w:r>
            <w:r w:rsidR="005D6549" w:rsidRPr="00B3152E">
              <w:rPr>
                <w:rFonts w:ascii="HGMaruGothicMPRO" w:eastAsia="HGMaruGothicMPRO" w:hAnsi="HGMaruGothicMPRO" w:cs="MS Mincho" w:hint="eastAsia"/>
                <w:sz w:val="21"/>
                <w:szCs w:val="21"/>
                <w:lang w:val="en-JP"/>
              </w:rPr>
              <w:t>ある。</w:t>
            </w:r>
            <w:r w:rsidR="005D6549" w:rsidRPr="00B3152E">
              <w:rPr>
                <w:rFonts w:ascii="HGMaruGothicMPRO" w:eastAsia="HGMaruGothicMPRO" w:hAnsi="HGMaruGothicMPRO" w:cs="MS Mincho"/>
                <w:sz w:val="21"/>
                <w:szCs w:val="21"/>
                <w:lang w:val="en-JP"/>
              </w:rPr>
              <w:t>インバウンド拡大と同調して、これまで内需型だった日本の飲食、小売り等のサービス業の海外事業展開が拡大し、現地</w:t>
            </w:r>
            <w:r w:rsidR="005D6549" w:rsidRPr="00B3152E">
              <w:rPr>
                <w:rFonts w:ascii="HGMaruGothicMPRO" w:eastAsia="HGMaruGothicMPRO" w:hAnsi="HGMaruGothicMPRO" w:cs="MS Mincho" w:hint="eastAsia"/>
                <w:sz w:val="21"/>
                <w:szCs w:val="21"/>
                <w:lang w:val="en-JP"/>
              </w:rPr>
              <w:t>での売り上げも増加傾向にある。</w:t>
            </w:r>
            <w:r w:rsidR="005D6549" w:rsidRPr="00B3152E">
              <w:rPr>
                <w:rFonts w:ascii="HGMaruGothicMPRO" w:eastAsia="HGMaruGothicMPRO" w:hAnsi="HGMaruGothicMPRO" w:cs="MS Mincho"/>
                <w:sz w:val="21"/>
                <w:szCs w:val="21"/>
                <w:lang w:val="en-JP"/>
              </w:rPr>
              <w:t>訪日旅行自体が日本の製品、農林水産物、飲食、サービスなどを試す、体感する機会となっており、言わば、訪日旅行、インバウンド観光の「ショールーム効果」によって、帰国後も自国で日本の製品、農林水産物、食品を購入したり、日本チェーンレストランなどで飲食等、サービスを消費することが継続することによって、 日本の製品、産品の輸出や、従来は内需型であった日本のサービス産業の海外での事業展開と売上が、拡大している事に大きく寄与している</w:t>
            </w:r>
            <w:r w:rsidR="005D6549" w:rsidRPr="00B3152E">
              <w:rPr>
                <w:rFonts w:ascii="HGMaruGothicMPRO" w:eastAsia="HGMaruGothicMPRO" w:hAnsi="HGMaruGothicMPRO" w:cs="MS Mincho" w:hint="eastAsia"/>
                <w:sz w:val="21"/>
                <w:szCs w:val="21"/>
                <w:lang w:val="en-JP"/>
              </w:rPr>
              <w:t>。</w:t>
            </w:r>
          </w:p>
          <w:p w14:paraId="2370BC28" w14:textId="77777777" w:rsidR="00BC4EA2" w:rsidRPr="00B3152E" w:rsidRDefault="00F10532" w:rsidP="00BC4EA2">
            <w:pPr>
              <w:pStyle w:val="NormalWeb"/>
              <w:rPr>
                <w:rFonts w:ascii="HGMaruGothicMPRO" w:eastAsia="HGMaruGothicMPRO" w:hAnsi="HGMaruGothicMPRO" w:cs="MS Mincho"/>
                <w:sz w:val="21"/>
                <w:szCs w:val="21"/>
                <w:lang w:val="en-JP"/>
              </w:rPr>
            </w:pPr>
            <w:r w:rsidRPr="00B3152E">
              <w:rPr>
                <w:rFonts w:ascii="HGMaruGothicMPRO" w:eastAsia="HGMaruGothicMPRO" w:hAnsi="HGMaruGothicMPRO" w:cs="MS Mincho" w:hint="eastAsia"/>
                <w:sz w:val="21"/>
                <w:szCs w:val="21"/>
                <w:lang w:val="en-JP"/>
              </w:rPr>
              <w:t>インバウンド観光の経済効果は特に人口減少が著しい地方において、新たな交流人口の獲得による地域復興策として地方創生の取り組みにおいても、その効果が期待されている。しかしインバウンドにも人口同様地域格差問題が生じている。インバウンド消費額が特に多かったのは、東京都大阪で合わせると全国のインバウンド消費額の約６割を占める。</w:t>
            </w:r>
            <w:r w:rsidRPr="00B3152E">
              <w:rPr>
                <w:rFonts w:ascii="HGMaruGothicMPRO" w:eastAsia="HGMaruGothicMPRO" w:hAnsi="HGMaruGothicMPRO" w:cs="MS Mincho"/>
                <w:sz w:val="21"/>
                <w:szCs w:val="21"/>
                <w:lang w:val="en-JP"/>
              </w:rPr>
              <w:t>いわゆる、訪日旅行のゴールデンルート地域</w:t>
            </w:r>
            <w:r w:rsidRPr="00B3152E">
              <w:rPr>
                <w:rFonts w:ascii="HGMaruGothicMPRO" w:eastAsia="HGMaruGothicMPRO" w:hAnsi="HGMaruGothicMPRO" w:cs="MS Mincho" w:hint="eastAsia"/>
                <w:sz w:val="21"/>
                <w:szCs w:val="21"/>
                <w:lang w:val="en-JP"/>
              </w:rPr>
              <w:t>の</w:t>
            </w:r>
            <w:r w:rsidRPr="00B3152E">
              <w:rPr>
                <w:rFonts w:ascii="HGMaruGothicMPRO" w:eastAsia="HGMaruGothicMPRO" w:hAnsi="HGMaruGothicMPRO" w:cs="MS Mincho"/>
                <w:sz w:val="21"/>
                <w:szCs w:val="21"/>
                <w:lang w:val="en-JP"/>
              </w:rPr>
              <w:t xml:space="preserve">消費額を合わせると、全体の75.1%を占める。 </w:t>
            </w:r>
            <w:r w:rsidRPr="00B3152E">
              <w:rPr>
                <w:rFonts w:ascii="HGMaruGothicMPRO" w:eastAsia="HGMaruGothicMPRO" w:hAnsi="HGMaruGothicMPRO" w:cs="MS Mincho" w:hint="eastAsia"/>
                <w:sz w:val="21"/>
                <w:szCs w:val="21"/>
                <w:lang w:val="en-JP"/>
              </w:rPr>
              <w:t>インバウンド拡大による交流人口増加に伴う消費拡大の経済効果は、定住人口が咲いた</w:t>
            </w:r>
            <w:proofErr w:type="gramStart"/>
            <w:r w:rsidRPr="00B3152E">
              <w:rPr>
                <w:rFonts w:ascii="HGMaruGothicMPRO" w:eastAsia="HGMaruGothicMPRO" w:hAnsi="HGMaruGothicMPRO" w:cs="MS Mincho" w:hint="eastAsia"/>
                <w:sz w:val="21"/>
                <w:szCs w:val="21"/>
                <w:lang w:val="en-JP"/>
              </w:rPr>
              <w:t>で</w:t>
            </w:r>
            <w:proofErr w:type="gramEnd"/>
            <w:r w:rsidRPr="00B3152E">
              <w:rPr>
                <w:rFonts w:ascii="HGMaruGothicMPRO" w:eastAsia="HGMaruGothicMPRO" w:hAnsi="HGMaruGothicMPRO" w:cs="MS Mincho" w:hint="eastAsia"/>
                <w:sz w:val="21"/>
                <w:szCs w:val="21"/>
                <w:lang w:val="en-JP"/>
              </w:rPr>
              <w:t>人口が最も増加する東京都において顕著で、市＝現勝率が全国平均より低い水準の鳥取県において、最も恩恵が少ないと言う、皮肉な結果を生んでいる。</w:t>
            </w:r>
            <w:r w:rsidRPr="00B3152E">
              <w:rPr>
                <w:rFonts w:ascii="HGMaruGothicMPRO" w:eastAsia="HGMaruGothicMPRO" w:hAnsi="HGMaruGothicMPRO" w:cs="MS Mincho"/>
                <w:sz w:val="21"/>
                <w:szCs w:val="21"/>
                <w:lang w:val="en-JP"/>
              </w:rPr>
              <w:t>インバウンド観光の経済効果は、定住人口減少が著しい地方において新たな交流人口の獲得による地域振興策、地方創生の柱として期待さ</w:t>
            </w:r>
            <w:r w:rsidR="00BC4EA2" w:rsidRPr="00B3152E">
              <w:rPr>
                <w:rFonts w:ascii="HGMaruGothicMPRO" w:eastAsia="HGMaruGothicMPRO" w:hAnsi="HGMaruGothicMPRO" w:cs="MS Mincho"/>
                <w:sz w:val="21"/>
                <w:szCs w:val="21"/>
                <w:lang w:val="en-JP"/>
              </w:rPr>
              <w:t>れているものの、その恩恵が最も期待される多くの地方には十分に波及</w:t>
            </w:r>
            <w:r w:rsidR="00BC4EA2" w:rsidRPr="00B3152E">
              <w:rPr>
                <w:rFonts w:ascii="HGMaruGothicMPRO" w:eastAsia="HGMaruGothicMPRO" w:hAnsi="HGMaruGothicMPRO" w:cs="MS Mincho" w:hint="eastAsia"/>
                <w:sz w:val="21"/>
                <w:szCs w:val="21"/>
                <w:lang w:val="en-JP"/>
              </w:rPr>
              <w:t>していない。</w:t>
            </w:r>
            <w:r w:rsidR="00BC4EA2" w:rsidRPr="00B3152E">
              <w:rPr>
                <w:rFonts w:ascii="HGMaruGothicMPRO" w:eastAsia="HGMaruGothicMPRO" w:hAnsi="HGMaruGothicMPRO" w:cs="MS Mincho"/>
                <w:sz w:val="21"/>
                <w:szCs w:val="21"/>
                <w:lang w:val="en-JP"/>
              </w:rPr>
              <w:t xml:space="preserve">在はインバウンドの恩恵を受けいていない地方においては、拡大するインバウンド需要を伸び白のある外需が出現した好機と捉え、その獲得を図るとともに、前述した「ショールーム効果」を含めたアジア、世界を商圏とする地方の国際戦略の展開が期待される。 </w:t>
            </w:r>
          </w:p>
          <w:p w14:paraId="32B5E1C8" w14:textId="479E2E6A" w:rsidR="00B3152E" w:rsidRPr="00B3152E" w:rsidRDefault="00BC4EA2" w:rsidP="00B3152E">
            <w:pPr>
              <w:pStyle w:val="NormalWeb"/>
              <w:rPr>
                <w:rFonts w:ascii="HGMaruGothicMPRO" w:eastAsia="HGMaruGothicMPRO" w:hAnsi="HGMaruGothicMPRO" w:cs="MS Mincho"/>
                <w:sz w:val="21"/>
                <w:szCs w:val="21"/>
                <w:lang w:val="en-JP"/>
              </w:rPr>
            </w:pPr>
            <w:r w:rsidRPr="00BC4EA2">
              <w:rPr>
                <w:rFonts w:ascii="HGMaruGothicMPRO" w:eastAsia="HGMaruGothicMPRO" w:hAnsi="HGMaruGothicMPRO" w:cs="MS Mincho"/>
                <w:sz w:val="21"/>
                <w:szCs w:val="21"/>
                <w:lang w:val="en-JP"/>
              </w:rPr>
              <w:t xml:space="preserve">過密と過疎が課題となる中、一部の地域ではキャパシティーを超えて多くの外国人観光客が来訪することによって様々な社会的な課題が生じている。 </w:t>
            </w:r>
            <w:r w:rsidRPr="00B3152E">
              <w:rPr>
                <w:rFonts w:ascii="HGMaruGothicMPRO" w:eastAsia="HGMaruGothicMPRO" w:hAnsi="HGMaruGothicMPRO" w:cs="MS Mincho" w:hint="eastAsia"/>
                <w:sz w:val="21"/>
                <w:szCs w:val="21"/>
                <w:lang w:val="en-JP"/>
              </w:rPr>
              <w:t>こうした現象は「観光公害」と称され、観光開発、観光客誘致などの観光事業を通して生じた自然、生活環境の劣化、破壊と</w:t>
            </w:r>
            <w:r w:rsidRPr="00B3152E">
              <w:rPr>
                <w:rFonts w:ascii="HGMaruGothicMPRO" w:eastAsia="HGMaruGothicMPRO" w:hAnsi="HGMaruGothicMPRO" w:cs="MS Mincho"/>
                <w:sz w:val="21"/>
                <w:szCs w:val="21"/>
                <w:lang w:val="en-JP"/>
              </w:rPr>
              <w:t xml:space="preserve">それにより地域住民が被る損害を指し、観光開発による生態系や景観の破壊、伝統文化の変質、地価、物価の上昇や、観光客の大量誘致に伴う混雑、交通渋滞、騒音、廃棄物の増加など、様々な形をとって発生するとされている </w:t>
            </w:r>
            <w:r w:rsidRPr="00B3152E">
              <w:rPr>
                <w:rFonts w:ascii="HGMaruGothicMPRO" w:eastAsia="HGMaruGothicMPRO" w:hAnsi="HGMaruGothicMPRO" w:cs="MS Mincho" w:hint="eastAsia"/>
                <w:sz w:val="21"/>
                <w:szCs w:val="21"/>
                <w:lang w:val="en-JP"/>
              </w:rPr>
              <w:t>。最も顕在化しているのは京都だろう。</w:t>
            </w:r>
            <w:r w:rsidRPr="00B3152E">
              <w:rPr>
                <w:rFonts w:ascii="HGMaruGothicMPRO" w:eastAsia="HGMaruGothicMPRO" w:hAnsi="HGMaruGothicMPRO" w:cs="MS Mincho"/>
                <w:sz w:val="21"/>
                <w:szCs w:val="21"/>
                <w:lang w:val="en-JP"/>
              </w:rPr>
              <w:t>京都市内各所では、交通渋滞やバス、商業地や、名所旧跡や東山、嵐山などの景勝地や、その周辺地域までが混雑し、落着いた古都の風情や佇まいが失われつつある。近年では、キャパシティーを越えた観光過剰や混雑によって京都らしさが失われているとして、日本人観光客が減少傾向にあ</w:t>
            </w:r>
            <w:r w:rsidRPr="00B3152E">
              <w:rPr>
                <w:rFonts w:ascii="HGMaruGothicMPRO" w:eastAsia="HGMaruGothicMPRO" w:hAnsi="HGMaruGothicMPRO" w:cs="MS Mincho" w:hint="eastAsia"/>
                <w:sz w:val="21"/>
                <w:szCs w:val="21"/>
                <w:lang w:val="en-JP"/>
              </w:rPr>
              <w:t>る</w:t>
            </w:r>
            <w:r w:rsidR="00B3152E" w:rsidRPr="00B3152E">
              <w:rPr>
                <w:rFonts w:ascii="HGMaruGothicMPRO" w:eastAsia="HGMaruGothicMPRO" w:hAnsi="HGMaruGothicMPRO" w:cs="MS Mincho" w:hint="eastAsia"/>
                <w:sz w:val="21"/>
                <w:szCs w:val="21"/>
                <w:lang w:val="en-JP"/>
              </w:rPr>
              <w:t>。</w:t>
            </w:r>
            <w:r w:rsidR="00B3152E" w:rsidRPr="00B3152E">
              <w:rPr>
                <w:rFonts w:ascii="HGMaruGothicMPRO" w:eastAsia="HGMaruGothicMPRO" w:hAnsi="HGMaruGothicMPRO" w:cs="MS Mincho"/>
                <w:sz w:val="21"/>
                <w:szCs w:val="21"/>
                <w:lang w:val="en-JP"/>
              </w:rPr>
              <w:t>今後も訪日外国人を中心とした観光客の量的拡大、経済的な効果を追うばかりでは、京都観光の魅力や価値、古都の風情や京都らしさそのものを毀損、喪失させかねない状況となっている。京都などの都市や地域において、これ以上の量的な拡大や、目先の経済効果や利益を追う短期的な視点の政策や対応策に終始するあまりに、本来、最も大切な外国人旅行者が最も魅力を感じる日本独自の歴史文化と自然が調和した景観、伝統的な生活の営みを含めた観光資源や、空間の快適性など観光地としての価値が喪失されるのならば、本末転倒であり、より長期的な視点に立った</w:t>
            </w:r>
            <w:r w:rsidR="00B3152E" w:rsidRPr="00B3152E">
              <w:rPr>
                <w:rFonts w:ascii="HGMaruGothicMPRO" w:eastAsia="HGMaruGothicMPRO" w:hAnsi="HGMaruGothicMPRO" w:cs="MS Mincho" w:hint="eastAsia"/>
                <w:sz w:val="21"/>
                <w:szCs w:val="21"/>
                <w:lang w:val="en-JP"/>
              </w:rPr>
              <w:t>、</w:t>
            </w:r>
            <w:r w:rsidR="00B3152E" w:rsidRPr="00B3152E">
              <w:rPr>
                <w:rFonts w:ascii="HGMaruGothicMPRO" w:eastAsia="HGMaruGothicMPRO" w:hAnsi="HGMaruGothicMPRO" w:cs="MS Mincho"/>
                <w:sz w:val="21"/>
                <w:szCs w:val="21"/>
                <w:lang w:val="en-JP"/>
              </w:rPr>
              <w:t xml:space="preserve">観 光開発の規制など、持続可能なインバウンド観光振興に向けた取り組みが求められる。 </w:t>
            </w:r>
          </w:p>
        </w:tc>
      </w:tr>
    </w:tbl>
    <w:p w14:paraId="2572A1B2" w14:textId="77777777" w:rsidR="002E73E7" w:rsidRDefault="002E73E7">
      <w:bookmarkStart w:id="0" w:name="_GoBack"/>
      <w:bookmarkEnd w:id="0"/>
    </w:p>
    <w:sectPr w:rsidR="002E73E7">
      <w:pgSz w:w="11904" w:h="16840"/>
      <w:pgMar w:top="725" w:right="7824" w:bottom="7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panose1 w:val="020F0600000000000000"/>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E7"/>
    <w:rsid w:val="000E16BF"/>
    <w:rsid w:val="001B0AC0"/>
    <w:rsid w:val="002934AC"/>
    <w:rsid w:val="002E73E7"/>
    <w:rsid w:val="0040472A"/>
    <w:rsid w:val="005D6549"/>
    <w:rsid w:val="006129F7"/>
    <w:rsid w:val="0073600E"/>
    <w:rsid w:val="007C28E2"/>
    <w:rsid w:val="00804380"/>
    <w:rsid w:val="009A1F83"/>
    <w:rsid w:val="00B3152E"/>
    <w:rsid w:val="00B3452C"/>
    <w:rsid w:val="00B6585B"/>
    <w:rsid w:val="00BC4EA2"/>
    <w:rsid w:val="00C25CCA"/>
    <w:rsid w:val="00C75313"/>
    <w:rsid w:val="00D14A66"/>
    <w:rsid w:val="00D63B43"/>
    <w:rsid w:val="00DA663A"/>
    <w:rsid w:val="00E531A2"/>
    <w:rsid w:val="00E76905"/>
    <w:rsid w:val="00EC3A00"/>
    <w:rsid w:val="00F10532"/>
    <w:rsid w:val="00F3475F"/>
    <w:rsid w:val="00FE6782"/>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C4D9FC"/>
  <w15:chartTrackingRefBased/>
  <w15:docId w15:val="{3B34F8A9-58E9-F84B-AEC3-E17761ED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3E7"/>
    <w:pPr>
      <w:spacing w:after="160" w:line="259" w:lineRule="auto"/>
    </w:pPr>
    <w:rPr>
      <w:rFonts w:ascii="Calibri" w:eastAsia="Calibri" w:hAnsi="Calibri" w:cs="Calibri"/>
      <w:color w:val="000000"/>
      <w:kern w:val="2"/>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E73E7"/>
    <w:rPr>
      <w:kern w:val="2"/>
      <w:sz w:val="21"/>
      <w:szCs w:val="22"/>
    </w:rPr>
    <w:tblPr>
      <w:tblCellMar>
        <w:top w:w="0" w:type="dxa"/>
        <w:left w:w="0" w:type="dxa"/>
        <w:bottom w:w="0" w:type="dxa"/>
        <w:right w:w="0" w:type="dxa"/>
      </w:tblCellMar>
    </w:tblPr>
  </w:style>
  <w:style w:type="paragraph" w:styleId="NormalWeb">
    <w:name w:val="Normal (Web)"/>
    <w:basedOn w:val="Normal"/>
    <w:uiPriority w:val="99"/>
    <w:unhideWhenUsed/>
    <w:rsid w:val="001B0A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747">
      <w:bodyDiv w:val="1"/>
      <w:marLeft w:val="0"/>
      <w:marRight w:val="0"/>
      <w:marTop w:val="0"/>
      <w:marBottom w:val="0"/>
      <w:divBdr>
        <w:top w:val="none" w:sz="0" w:space="0" w:color="auto"/>
        <w:left w:val="none" w:sz="0" w:space="0" w:color="auto"/>
        <w:bottom w:val="none" w:sz="0" w:space="0" w:color="auto"/>
        <w:right w:val="none" w:sz="0" w:space="0" w:color="auto"/>
      </w:divBdr>
      <w:divsChild>
        <w:div w:id="66391498">
          <w:marLeft w:val="0"/>
          <w:marRight w:val="0"/>
          <w:marTop w:val="0"/>
          <w:marBottom w:val="0"/>
          <w:divBdr>
            <w:top w:val="none" w:sz="0" w:space="0" w:color="auto"/>
            <w:left w:val="none" w:sz="0" w:space="0" w:color="auto"/>
            <w:bottom w:val="none" w:sz="0" w:space="0" w:color="auto"/>
            <w:right w:val="none" w:sz="0" w:space="0" w:color="auto"/>
          </w:divBdr>
          <w:divsChild>
            <w:div w:id="450437596">
              <w:marLeft w:val="0"/>
              <w:marRight w:val="0"/>
              <w:marTop w:val="0"/>
              <w:marBottom w:val="0"/>
              <w:divBdr>
                <w:top w:val="none" w:sz="0" w:space="0" w:color="auto"/>
                <w:left w:val="none" w:sz="0" w:space="0" w:color="auto"/>
                <w:bottom w:val="none" w:sz="0" w:space="0" w:color="auto"/>
                <w:right w:val="none" w:sz="0" w:space="0" w:color="auto"/>
              </w:divBdr>
              <w:divsChild>
                <w:div w:id="18682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933">
      <w:bodyDiv w:val="1"/>
      <w:marLeft w:val="0"/>
      <w:marRight w:val="0"/>
      <w:marTop w:val="0"/>
      <w:marBottom w:val="0"/>
      <w:divBdr>
        <w:top w:val="none" w:sz="0" w:space="0" w:color="auto"/>
        <w:left w:val="none" w:sz="0" w:space="0" w:color="auto"/>
        <w:bottom w:val="none" w:sz="0" w:space="0" w:color="auto"/>
        <w:right w:val="none" w:sz="0" w:space="0" w:color="auto"/>
      </w:divBdr>
      <w:divsChild>
        <w:div w:id="644554370">
          <w:marLeft w:val="0"/>
          <w:marRight w:val="0"/>
          <w:marTop w:val="0"/>
          <w:marBottom w:val="0"/>
          <w:divBdr>
            <w:top w:val="none" w:sz="0" w:space="0" w:color="auto"/>
            <w:left w:val="none" w:sz="0" w:space="0" w:color="auto"/>
            <w:bottom w:val="none" w:sz="0" w:space="0" w:color="auto"/>
            <w:right w:val="none" w:sz="0" w:space="0" w:color="auto"/>
          </w:divBdr>
          <w:divsChild>
            <w:div w:id="1697657730">
              <w:marLeft w:val="0"/>
              <w:marRight w:val="0"/>
              <w:marTop w:val="0"/>
              <w:marBottom w:val="0"/>
              <w:divBdr>
                <w:top w:val="none" w:sz="0" w:space="0" w:color="auto"/>
                <w:left w:val="none" w:sz="0" w:space="0" w:color="auto"/>
                <w:bottom w:val="none" w:sz="0" w:space="0" w:color="auto"/>
                <w:right w:val="none" w:sz="0" w:space="0" w:color="auto"/>
              </w:divBdr>
              <w:divsChild>
                <w:div w:id="5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6871">
      <w:bodyDiv w:val="1"/>
      <w:marLeft w:val="0"/>
      <w:marRight w:val="0"/>
      <w:marTop w:val="0"/>
      <w:marBottom w:val="0"/>
      <w:divBdr>
        <w:top w:val="none" w:sz="0" w:space="0" w:color="auto"/>
        <w:left w:val="none" w:sz="0" w:space="0" w:color="auto"/>
        <w:bottom w:val="none" w:sz="0" w:space="0" w:color="auto"/>
        <w:right w:val="none" w:sz="0" w:space="0" w:color="auto"/>
      </w:divBdr>
      <w:divsChild>
        <w:div w:id="608590898">
          <w:marLeft w:val="0"/>
          <w:marRight w:val="0"/>
          <w:marTop w:val="0"/>
          <w:marBottom w:val="0"/>
          <w:divBdr>
            <w:top w:val="none" w:sz="0" w:space="0" w:color="auto"/>
            <w:left w:val="none" w:sz="0" w:space="0" w:color="auto"/>
            <w:bottom w:val="none" w:sz="0" w:space="0" w:color="auto"/>
            <w:right w:val="none" w:sz="0" w:space="0" w:color="auto"/>
          </w:divBdr>
          <w:divsChild>
            <w:div w:id="576285304">
              <w:marLeft w:val="0"/>
              <w:marRight w:val="0"/>
              <w:marTop w:val="0"/>
              <w:marBottom w:val="0"/>
              <w:divBdr>
                <w:top w:val="none" w:sz="0" w:space="0" w:color="auto"/>
                <w:left w:val="none" w:sz="0" w:space="0" w:color="auto"/>
                <w:bottom w:val="none" w:sz="0" w:space="0" w:color="auto"/>
                <w:right w:val="none" w:sz="0" w:space="0" w:color="auto"/>
              </w:divBdr>
              <w:divsChild>
                <w:div w:id="8492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4609">
      <w:bodyDiv w:val="1"/>
      <w:marLeft w:val="0"/>
      <w:marRight w:val="0"/>
      <w:marTop w:val="0"/>
      <w:marBottom w:val="0"/>
      <w:divBdr>
        <w:top w:val="none" w:sz="0" w:space="0" w:color="auto"/>
        <w:left w:val="none" w:sz="0" w:space="0" w:color="auto"/>
        <w:bottom w:val="none" w:sz="0" w:space="0" w:color="auto"/>
        <w:right w:val="none" w:sz="0" w:space="0" w:color="auto"/>
      </w:divBdr>
      <w:divsChild>
        <w:div w:id="1029646402">
          <w:marLeft w:val="0"/>
          <w:marRight w:val="0"/>
          <w:marTop w:val="0"/>
          <w:marBottom w:val="0"/>
          <w:divBdr>
            <w:top w:val="none" w:sz="0" w:space="0" w:color="auto"/>
            <w:left w:val="none" w:sz="0" w:space="0" w:color="auto"/>
            <w:bottom w:val="none" w:sz="0" w:space="0" w:color="auto"/>
            <w:right w:val="none" w:sz="0" w:space="0" w:color="auto"/>
          </w:divBdr>
          <w:divsChild>
            <w:div w:id="1330794400">
              <w:marLeft w:val="0"/>
              <w:marRight w:val="0"/>
              <w:marTop w:val="0"/>
              <w:marBottom w:val="0"/>
              <w:divBdr>
                <w:top w:val="none" w:sz="0" w:space="0" w:color="auto"/>
                <w:left w:val="none" w:sz="0" w:space="0" w:color="auto"/>
                <w:bottom w:val="none" w:sz="0" w:space="0" w:color="auto"/>
                <w:right w:val="none" w:sz="0" w:space="0" w:color="auto"/>
              </w:divBdr>
              <w:divsChild>
                <w:div w:id="4552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860">
      <w:bodyDiv w:val="1"/>
      <w:marLeft w:val="0"/>
      <w:marRight w:val="0"/>
      <w:marTop w:val="0"/>
      <w:marBottom w:val="0"/>
      <w:divBdr>
        <w:top w:val="none" w:sz="0" w:space="0" w:color="auto"/>
        <w:left w:val="none" w:sz="0" w:space="0" w:color="auto"/>
        <w:bottom w:val="none" w:sz="0" w:space="0" w:color="auto"/>
        <w:right w:val="none" w:sz="0" w:space="0" w:color="auto"/>
      </w:divBdr>
      <w:divsChild>
        <w:div w:id="1092163976">
          <w:marLeft w:val="0"/>
          <w:marRight w:val="0"/>
          <w:marTop w:val="0"/>
          <w:marBottom w:val="0"/>
          <w:divBdr>
            <w:top w:val="none" w:sz="0" w:space="0" w:color="auto"/>
            <w:left w:val="none" w:sz="0" w:space="0" w:color="auto"/>
            <w:bottom w:val="none" w:sz="0" w:space="0" w:color="auto"/>
            <w:right w:val="none" w:sz="0" w:space="0" w:color="auto"/>
          </w:divBdr>
          <w:divsChild>
            <w:div w:id="2145611889">
              <w:marLeft w:val="0"/>
              <w:marRight w:val="0"/>
              <w:marTop w:val="0"/>
              <w:marBottom w:val="0"/>
              <w:divBdr>
                <w:top w:val="none" w:sz="0" w:space="0" w:color="auto"/>
                <w:left w:val="none" w:sz="0" w:space="0" w:color="auto"/>
                <w:bottom w:val="none" w:sz="0" w:space="0" w:color="auto"/>
                <w:right w:val="none" w:sz="0" w:space="0" w:color="auto"/>
              </w:divBdr>
              <w:divsChild>
                <w:div w:id="690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9566">
      <w:bodyDiv w:val="1"/>
      <w:marLeft w:val="0"/>
      <w:marRight w:val="0"/>
      <w:marTop w:val="0"/>
      <w:marBottom w:val="0"/>
      <w:divBdr>
        <w:top w:val="none" w:sz="0" w:space="0" w:color="auto"/>
        <w:left w:val="none" w:sz="0" w:space="0" w:color="auto"/>
        <w:bottom w:val="none" w:sz="0" w:space="0" w:color="auto"/>
        <w:right w:val="none" w:sz="0" w:space="0" w:color="auto"/>
      </w:divBdr>
      <w:divsChild>
        <w:div w:id="1176386611">
          <w:marLeft w:val="0"/>
          <w:marRight w:val="0"/>
          <w:marTop w:val="0"/>
          <w:marBottom w:val="0"/>
          <w:divBdr>
            <w:top w:val="none" w:sz="0" w:space="0" w:color="auto"/>
            <w:left w:val="none" w:sz="0" w:space="0" w:color="auto"/>
            <w:bottom w:val="none" w:sz="0" w:space="0" w:color="auto"/>
            <w:right w:val="none" w:sz="0" w:space="0" w:color="auto"/>
          </w:divBdr>
          <w:divsChild>
            <w:div w:id="1170214578">
              <w:marLeft w:val="0"/>
              <w:marRight w:val="0"/>
              <w:marTop w:val="0"/>
              <w:marBottom w:val="0"/>
              <w:divBdr>
                <w:top w:val="none" w:sz="0" w:space="0" w:color="auto"/>
                <w:left w:val="none" w:sz="0" w:space="0" w:color="auto"/>
                <w:bottom w:val="none" w:sz="0" w:space="0" w:color="auto"/>
                <w:right w:val="none" w:sz="0" w:space="0" w:color="auto"/>
              </w:divBdr>
              <w:divsChild>
                <w:div w:id="19641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087">
      <w:bodyDiv w:val="1"/>
      <w:marLeft w:val="0"/>
      <w:marRight w:val="0"/>
      <w:marTop w:val="0"/>
      <w:marBottom w:val="0"/>
      <w:divBdr>
        <w:top w:val="none" w:sz="0" w:space="0" w:color="auto"/>
        <w:left w:val="none" w:sz="0" w:space="0" w:color="auto"/>
        <w:bottom w:val="none" w:sz="0" w:space="0" w:color="auto"/>
        <w:right w:val="none" w:sz="0" w:space="0" w:color="auto"/>
      </w:divBdr>
    </w:div>
    <w:div w:id="231702341">
      <w:bodyDiv w:val="1"/>
      <w:marLeft w:val="0"/>
      <w:marRight w:val="0"/>
      <w:marTop w:val="0"/>
      <w:marBottom w:val="0"/>
      <w:divBdr>
        <w:top w:val="none" w:sz="0" w:space="0" w:color="auto"/>
        <w:left w:val="none" w:sz="0" w:space="0" w:color="auto"/>
        <w:bottom w:val="none" w:sz="0" w:space="0" w:color="auto"/>
        <w:right w:val="none" w:sz="0" w:space="0" w:color="auto"/>
      </w:divBdr>
      <w:divsChild>
        <w:div w:id="79373365">
          <w:marLeft w:val="0"/>
          <w:marRight w:val="0"/>
          <w:marTop w:val="0"/>
          <w:marBottom w:val="0"/>
          <w:divBdr>
            <w:top w:val="none" w:sz="0" w:space="0" w:color="auto"/>
            <w:left w:val="none" w:sz="0" w:space="0" w:color="auto"/>
            <w:bottom w:val="none" w:sz="0" w:space="0" w:color="auto"/>
            <w:right w:val="none" w:sz="0" w:space="0" w:color="auto"/>
          </w:divBdr>
          <w:divsChild>
            <w:div w:id="261033972">
              <w:marLeft w:val="0"/>
              <w:marRight w:val="0"/>
              <w:marTop w:val="0"/>
              <w:marBottom w:val="0"/>
              <w:divBdr>
                <w:top w:val="none" w:sz="0" w:space="0" w:color="auto"/>
                <w:left w:val="none" w:sz="0" w:space="0" w:color="auto"/>
                <w:bottom w:val="none" w:sz="0" w:space="0" w:color="auto"/>
                <w:right w:val="none" w:sz="0" w:space="0" w:color="auto"/>
              </w:divBdr>
              <w:divsChild>
                <w:div w:id="257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9866">
      <w:bodyDiv w:val="1"/>
      <w:marLeft w:val="0"/>
      <w:marRight w:val="0"/>
      <w:marTop w:val="0"/>
      <w:marBottom w:val="0"/>
      <w:divBdr>
        <w:top w:val="none" w:sz="0" w:space="0" w:color="auto"/>
        <w:left w:val="none" w:sz="0" w:space="0" w:color="auto"/>
        <w:bottom w:val="none" w:sz="0" w:space="0" w:color="auto"/>
        <w:right w:val="none" w:sz="0" w:space="0" w:color="auto"/>
      </w:divBdr>
      <w:divsChild>
        <w:div w:id="1870409582">
          <w:marLeft w:val="0"/>
          <w:marRight w:val="0"/>
          <w:marTop w:val="0"/>
          <w:marBottom w:val="0"/>
          <w:divBdr>
            <w:top w:val="none" w:sz="0" w:space="0" w:color="auto"/>
            <w:left w:val="none" w:sz="0" w:space="0" w:color="auto"/>
            <w:bottom w:val="none" w:sz="0" w:space="0" w:color="auto"/>
            <w:right w:val="none" w:sz="0" w:space="0" w:color="auto"/>
          </w:divBdr>
          <w:divsChild>
            <w:div w:id="820586248">
              <w:marLeft w:val="0"/>
              <w:marRight w:val="0"/>
              <w:marTop w:val="0"/>
              <w:marBottom w:val="0"/>
              <w:divBdr>
                <w:top w:val="none" w:sz="0" w:space="0" w:color="auto"/>
                <w:left w:val="none" w:sz="0" w:space="0" w:color="auto"/>
                <w:bottom w:val="none" w:sz="0" w:space="0" w:color="auto"/>
                <w:right w:val="none" w:sz="0" w:space="0" w:color="auto"/>
              </w:divBdr>
              <w:divsChild>
                <w:div w:id="238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1124">
      <w:bodyDiv w:val="1"/>
      <w:marLeft w:val="0"/>
      <w:marRight w:val="0"/>
      <w:marTop w:val="0"/>
      <w:marBottom w:val="0"/>
      <w:divBdr>
        <w:top w:val="none" w:sz="0" w:space="0" w:color="auto"/>
        <w:left w:val="none" w:sz="0" w:space="0" w:color="auto"/>
        <w:bottom w:val="none" w:sz="0" w:space="0" w:color="auto"/>
        <w:right w:val="none" w:sz="0" w:space="0" w:color="auto"/>
      </w:divBdr>
      <w:divsChild>
        <w:div w:id="562521152">
          <w:marLeft w:val="0"/>
          <w:marRight w:val="0"/>
          <w:marTop w:val="0"/>
          <w:marBottom w:val="0"/>
          <w:divBdr>
            <w:top w:val="none" w:sz="0" w:space="0" w:color="auto"/>
            <w:left w:val="none" w:sz="0" w:space="0" w:color="auto"/>
            <w:bottom w:val="none" w:sz="0" w:space="0" w:color="auto"/>
            <w:right w:val="none" w:sz="0" w:space="0" w:color="auto"/>
          </w:divBdr>
          <w:divsChild>
            <w:div w:id="203911774">
              <w:marLeft w:val="0"/>
              <w:marRight w:val="0"/>
              <w:marTop w:val="0"/>
              <w:marBottom w:val="0"/>
              <w:divBdr>
                <w:top w:val="none" w:sz="0" w:space="0" w:color="auto"/>
                <w:left w:val="none" w:sz="0" w:space="0" w:color="auto"/>
                <w:bottom w:val="none" w:sz="0" w:space="0" w:color="auto"/>
                <w:right w:val="none" w:sz="0" w:space="0" w:color="auto"/>
              </w:divBdr>
              <w:divsChild>
                <w:div w:id="1992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0699">
      <w:bodyDiv w:val="1"/>
      <w:marLeft w:val="0"/>
      <w:marRight w:val="0"/>
      <w:marTop w:val="0"/>
      <w:marBottom w:val="0"/>
      <w:divBdr>
        <w:top w:val="none" w:sz="0" w:space="0" w:color="auto"/>
        <w:left w:val="none" w:sz="0" w:space="0" w:color="auto"/>
        <w:bottom w:val="none" w:sz="0" w:space="0" w:color="auto"/>
        <w:right w:val="none" w:sz="0" w:space="0" w:color="auto"/>
      </w:divBdr>
      <w:divsChild>
        <w:div w:id="895701399">
          <w:marLeft w:val="0"/>
          <w:marRight w:val="0"/>
          <w:marTop w:val="0"/>
          <w:marBottom w:val="0"/>
          <w:divBdr>
            <w:top w:val="none" w:sz="0" w:space="0" w:color="auto"/>
            <w:left w:val="none" w:sz="0" w:space="0" w:color="auto"/>
            <w:bottom w:val="none" w:sz="0" w:space="0" w:color="auto"/>
            <w:right w:val="none" w:sz="0" w:space="0" w:color="auto"/>
          </w:divBdr>
          <w:divsChild>
            <w:div w:id="695739486">
              <w:marLeft w:val="0"/>
              <w:marRight w:val="0"/>
              <w:marTop w:val="0"/>
              <w:marBottom w:val="0"/>
              <w:divBdr>
                <w:top w:val="none" w:sz="0" w:space="0" w:color="auto"/>
                <w:left w:val="none" w:sz="0" w:space="0" w:color="auto"/>
                <w:bottom w:val="none" w:sz="0" w:space="0" w:color="auto"/>
                <w:right w:val="none" w:sz="0" w:space="0" w:color="auto"/>
              </w:divBdr>
              <w:divsChild>
                <w:div w:id="4773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274">
      <w:bodyDiv w:val="1"/>
      <w:marLeft w:val="0"/>
      <w:marRight w:val="0"/>
      <w:marTop w:val="0"/>
      <w:marBottom w:val="0"/>
      <w:divBdr>
        <w:top w:val="none" w:sz="0" w:space="0" w:color="auto"/>
        <w:left w:val="none" w:sz="0" w:space="0" w:color="auto"/>
        <w:bottom w:val="none" w:sz="0" w:space="0" w:color="auto"/>
        <w:right w:val="none" w:sz="0" w:space="0" w:color="auto"/>
      </w:divBdr>
      <w:divsChild>
        <w:div w:id="596980103">
          <w:marLeft w:val="0"/>
          <w:marRight w:val="0"/>
          <w:marTop w:val="0"/>
          <w:marBottom w:val="0"/>
          <w:divBdr>
            <w:top w:val="none" w:sz="0" w:space="0" w:color="auto"/>
            <w:left w:val="none" w:sz="0" w:space="0" w:color="auto"/>
            <w:bottom w:val="none" w:sz="0" w:space="0" w:color="auto"/>
            <w:right w:val="none" w:sz="0" w:space="0" w:color="auto"/>
          </w:divBdr>
          <w:divsChild>
            <w:div w:id="107433750">
              <w:marLeft w:val="0"/>
              <w:marRight w:val="0"/>
              <w:marTop w:val="0"/>
              <w:marBottom w:val="0"/>
              <w:divBdr>
                <w:top w:val="none" w:sz="0" w:space="0" w:color="auto"/>
                <w:left w:val="none" w:sz="0" w:space="0" w:color="auto"/>
                <w:bottom w:val="none" w:sz="0" w:space="0" w:color="auto"/>
                <w:right w:val="none" w:sz="0" w:space="0" w:color="auto"/>
              </w:divBdr>
              <w:divsChild>
                <w:div w:id="18559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3647">
      <w:bodyDiv w:val="1"/>
      <w:marLeft w:val="0"/>
      <w:marRight w:val="0"/>
      <w:marTop w:val="0"/>
      <w:marBottom w:val="0"/>
      <w:divBdr>
        <w:top w:val="none" w:sz="0" w:space="0" w:color="auto"/>
        <w:left w:val="none" w:sz="0" w:space="0" w:color="auto"/>
        <w:bottom w:val="none" w:sz="0" w:space="0" w:color="auto"/>
        <w:right w:val="none" w:sz="0" w:space="0" w:color="auto"/>
      </w:divBdr>
      <w:divsChild>
        <w:div w:id="1630016914">
          <w:marLeft w:val="0"/>
          <w:marRight w:val="0"/>
          <w:marTop w:val="0"/>
          <w:marBottom w:val="0"/>
          <w:divBdr>
            <w:top w:val="none" w:sz="0" w:space="0" w:color="auto"/>
            <w:left w:val="none" w:sz="0" w:space="0" w:color="auto"/>
            <w:bottom w:val="none" w:sz="0" w:space="0" w:color="auto"/>
            <w:right w:val="none" w:sz="0" w:space="0" w:color="auto"/>
          </w:divBdr>
          <w:divsChild>
            <w:div w:id="1694527825">
              <w:marLeft w:val="0"/>
              <w:marRight w:val="0"/>
              <w:marTop w:val="0"/>
              <w:marBottom w:val="0"/>
              <w:divBdr>
                <w:top w:val="none" w:sz="0" w:space="0" w:color="auto"/>
                <w:left w:val="none" w:sz="0" w:space="0" w:color="auto"/>
                <w:bottom w:val="none" w:sz="0" w:space="0" w:color="auto"/>
                <w:right w:val="none" w:sz="0" w:space="0" w:color="auto"/>
              </w:divBdr>
              <w:divsChild>
                <w:div w:id="225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8441">
      <w:bodyDiv w:val="1"/>
      <w:marLeft w:val="0"/>
      <w:marRight w:val="0"/>
      <w:marTop w:val="0"/>
      <w:marBottom w:val="0"/>
      <w:divBdr>
        <w:top w:val="none" w:sz="0" w:space="0" w:color="auto"/>
        <w:left w:val="none" w:sz="0" w:space="0" w:color="auto"/>
        <w:bottom w:val="none" w:sz="0" w:space="0" w:color="auto"/>
        <w:right w:val="none" w:sz="0" w:space="0" w:color="auto"/>
      </w:divBdr>
      <w:divsChild>
        <w:div w:id="1009139464">
          <w:marLeft w:val="0"/>
          <w:marRight w:val="0"/>
          <w:marTop w:val="0"/>
          <w:marBottom w:val="0"/>
          <w:divBdr>
            <w:top w:val="none" w:sz="0" w:space="0" w:color="auto"/>
            <w:left w:val="none" w:sz="0" w:space="0" w:color="auto"/>
            <w:bottom w:val="none" w:sz="0" w:space="0" w:color="auto"/>
            <w:right w:val="none" w:sz="0" w:space="0" w:color="auto"/>
          </w:divBdr>
          <w:divsChild>
            <w:div w:id="1071541674">
              <w:marLeft w:val="0"/>
              <w:marRight w:val="0"/>
              <w:marTop w:val="0"/>
              <w:marBottom w:val="0"/>
              <w:divBdr>
                <w:top w:val="none" w:sz="0" w:space="0" w:color="auto"/>
                <w:left w:val="none" w:sz="0" w:space="0" w:color="auto"/>
                <w:bottom w:val="none" w:sz="0" w:space="0" w:color="auto"/>
                <w:right w:val="none" w:sz="0" w:space="0" w:color="auto"/>
              </w:divBdr>
              <w:divsChild>
                <w:div w:id="14249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29376">
      <w:bodyDiv w:val="1"/>
      <w:marLeft w:val="0"/>
      <w:marRight w:val="0"/>
      <w:marTop w:val="0"/>
      <w:marBottom w:val="0"/>
      <w:divBdr>
        <w:top w:val="none" w:sz="0" w:space="0" w:color="auto"/>
        <w:left w:val="none" w:sz="0" w:space="0" w:color="auto"/>
        <w:bottom w:val="none" w:sz="0" w:space="0" w:color="auto"/>
        <w:right w:val="none" w:sz="0" w:space="0" w:color="auto"/>
      </w:divBdr>
      <w:divsChild>
        <w:div w:id="564335051">
          <w:marLeft w:val="0"/>
          <w:marRight w:val="0"/>
          <w:marTop w:val="0"/>
          <w:marBottom w:val="0"/>
          <w:divBdr>
            <w:top w:val="none" w:sz="0" w:space="0" w:color="auto"/>
            <w:left w:val="none" w:sz="0" w:space="0" w:color="auto"/>
            <w:bottom w:val="none" w:sz="0" w:space="0" w:color="auto"/>
            <w:right w:val="none" w:sz="0" w:space="0" w:color="auto"/>
          </w:divBdr>
          <w:divsChild>
            <w:div w:id="1265846028">
              <w:marLeft w:val="0"/>
              <w:marRight w:val="0"/>
              <w:marTop w:val="0"/>
              <w:marBottom w:val="0"/>
              <w:divBdr>
                <w:top w:val="none" w:sz="0" w:space="0" w:color="auto"/>
                <w:left w:val="none" w:sz="0" w:space="0" w:color="auto"/>
                <w:bottom w:val="none" w:sz="0" w:space="0" w:color="auto"/>
                <w:right w:val="none" w:sz="0" w:space="0" w:color="auto"/>
              </w:divBdr>
              <w:divsChild>
                <w:div w:id="12579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1454">
      <w:bodyDiv w:val="1"/>
      <w:marLeft w:val="0"/>
      <w:marRight w:val="0"/>
      <w:marTop w:val="0"/>
      <w:marBottom w:val="0"/>
      <w:divBdr>
        <w:top w:val="none" w:sz="0" w:space="0" w:color="auto"/>
        <w:left w:val="none" w:sz="0" w:space="0" w:color="auto"/>
        <w:bottom w:val="none" w:sz="0" w:space="0" w:color="auto"/>
        <w:right w:val="none" w:sz="0" w:space="0" w:color="auto"/>
      </w:divBdr>
      <w:divsChild>
        <w:div w:id="1963071377">
          <w:marLeft w:val="0"/>
          <w:marRight w:val="0"/>
          <w:marTop w:val="0"/>
          <w:marBottom w:val="0"/>
          <w:divBdr>
            <w:top w:val="none" w:sz="0" w:space="0" w:color="auto"/>
            <w:left w:val="none" w:sz="0" w:space="0" w:color="auto"/>
            <w:bottom w:val="none" w:sz="0" w:space="0" w:color="auto"/>
            <w:right w:val="none" w:sz="0" w:space="0" w:color="auto"/>
          </w:divBdr>
          <w:divsChild>
            <w:div w:id="192958359">
              <w:marLeft w:val="0"/>
              <w:marRight w:val="0"/>
              <w:marTop w:val="0"/>
              <w:marBottom w:val="0"/>
              <w:divBdr>
                <w:top w:val="none" w:sz="0" w:space="0" w:color="auto"/>
                <w:left w:val="none" w:sz="0" w:space="0" w:color="auto"/>
                <w:bottom w:val="none" w:sz="0" w:space="0" w:color="auto"/>
                <w:right w:val="none" w:sz="0" w:space="0" w:color="auto"/>
              </w:divBdr>
              <w:divsChild>
                <w:div w:id="16342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589">
      <w:bodyDiv w:val="1"/>
      <w:marLeft w:val="0"/>
      <w:marRight w:val="0"/>
      <w:marTop w:val="0"/>
      <w:marBottom w:val="0"/>
      <w:divBdr>
        <w:top w:val="none" w:sz="0" w:space="0" w:color="auto"/>
        <w:left w:val="none" w:sz="0" w:space="0" w:color="auto"/>
        <w:bottom w:val="none" w:sz="0" w:space="0" w:color="auto"/>
        <w:right w:val="none" w:sz="0" w:space="0" w:color="auto"/>
      </w:divBdr>
      <w:divsChild>
        <w:div w:id="700978228">
          <w:marLeft w:val="0"/>
          <w:marRight w:val="0"/>
          <w:marTop w:val="0"/>
          <w:marBottom w:val="0"/>
          <w:divBdr>
            <w:top w:val="none" w:sz="0" w:space="0" w:color="auto"/>
            <w:left w:val="none" w:sz="0" w:space="0" w:color="auto"/>
            <w:bottom w:val="none" w:sz="0" w:space="0" w:color="auto"/>
            <w:right w:val="none" w:sz="0" w:space="0" w:color="auto"/>
          </w:divBdr>
          <w:divsChild>
            <w:div w:id="1943687468">
              <w:marLeft w:val="0"/>
              <w:marRight w:val="0"/>
              <w:marTop w:val="0"/>
              <w:marBottom w:val="0"/>
              <w:divBdr>
                <w:top w:val="none" w:sz="0" w:space="0" w:color="auto"/>
                <w:left w:val="none" w:sz="0" w:space="0" w:color="auto"/>
                <w:bottom w:val="none" w:sz="0" w:space="0" w:color="auto"/>
                <w:right w:val="none" w:sz="0" w:space="0" w:color="auto"/>
              </w:divBdr>
              <w:divsChild>
                <w:div w:id="1150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4744">
      <w:bodyDiv w:val="1"/>
      <w:marLeft w:val="0"/>
      <w:marRight w:val="0"/>
      <w:marTop w:val="0"/>
      <w:marBottom w:val="0"/>
      <w:divBdr>
        <w:top w:val="none" w:sz="0" w:space="0" w:color="auto"/>
        <w:left w:val="none" w:sz="0" w:space="0" w:color="auto"/>
        <w:bottom w:val="none" w:sz="0" w:space="0" w:color="auto"/>
        <w:right w:val="none" w:sz="0" w:space="0" w:color="auto"/>
      </w:divBdr>
      <w:divsChild>
        <w:div w:id="908609939">
          <w:marLeft w:val="0"/>
          <w:marRight w:val="0"/>
          <w:marTop w:val="0"/>
          <w:marBottom w:val="0"/>
          <w:divBdr>
            <w:top w:val="none" w:sz="0" w:space="0" w:color="auto"/>
            <w:left w:val="none" w:sz="0" w:space="0" w:color="auto"/>
            <w:bottom w:val="none" w:sz="0" w:space="0" w:color="auto"/>
            <w:right w:val="none" w:sz="0" w:space="0" w:color="auto"/>
          </w:divBdr>
          <w:divsChild>
            <w:div w:id="522982730">
              <w:marLeft w:val="0"/>
              <w:marRight w:val="0"/>
              <w:marTop w:val="0"/>
              <w:marBottom w:val="0"/>
              <w:divBdr>
                <w:top w:val="none" w:sz="0" w:space="0" w:color="auto"/>
                <w:left w:val="none" w:sz="0" w:space="0" w:color="auto"/>
                <w:bottom w:val="none" w:sz="0" w:space="0" w:color="auto"/>
                <w:right w:val="none" w:sz="0" w:space="0" w:color="auto"/>
              </w:divBdr>
              <w:divsChild>
                <w:div w:id="11387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3420">
      <w:bodyDiv w:val="1"/>
      <w:marLeft w:val="0"/>
      <w:marRight w:val="0"/>
      <w:marTop w:val="0"/>
      <w:marBottom w:val="0"/>
      <w:divBdr>
        <w:top w:val="none" w:sz="0" w:space="0" w:color="auto"/>
        <w:left w:val="none" w:sz="0" w:space="0" w:color="auto"/>
        <w:bottom w:val="none" w:sz="0" w:space="0" w:color="auto"/>
        <w:right w:val="none" w:sz="0" w:space="0" w:color="auto"/>
      </w:divBdr>
      <w:divsChild>
        <w:div w:id="1452751323">
          <w:marLeft w:val="0"/>
          <w:marRight w:val="0"/>
          <w:marTop w:val="0"/>
          <w:marBottom w:val="0"/>
          <w:divBdr>
            <w:top w:val="none" w:sz="0" w:space="0" w:color="auto"/>
            <w:left w:val="none" w:sz="0" w:space="0" w:color="auto"/>
            <w:bottom w:val="none" w:sz="0" w:space="0" w:color="auto"/>
            <w:right w:val="none" w:sz="0" w:space="0" w:color="auto"/>
          </w:divBdr>
          <w:divsChild>
            <w:div w:id="1028726758">
              <w:marLeft w:val="0"/>
              <w:marRight w:val="0"/>
              <w:marTop w:val="0"/>
              <w:marBottom w:val="0"/>
              <w:divBdr>
                <w:top w:val="none" w:sz="0" w:space="0" w:color="auto"/>
                <w:left w:val="none" w:sz="0" w:space="0" w:color="auto"/>
                <w:bottom w:val="none" w:sz="0" w:space="0" w:color="auto"/>
                <w:right w:val="none" w:sz="0" w:space="0" w:color="auto"/>
              </w:divBdr>
              <w:divsChild>
                <w:div w:id="4877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5080">
      <w:bodyDiv w:val="1"/>
      <w:marLeft w:val="0"/>
      <w:marRight w:val="0"/>
      <w:marTop w:val="0"/>
      <w:marBottom w:val="0"/>
      <w:divBdr>
        <w:top w:val="none" w:sz="0" w:space="0" w:color="auto"/>
        <w:left w:val="none" w:sz="0" w:space="0" w:color="auto"/>
        <w:bottom w:val="none" w:sz="0" w:space="0" w:color="auto"/>
        <w:right w:val="none" w:sz="0" w:space="0" w:color="auto"/>
      </w:divBdr>
      <w:divsChild>
        <w:div w:id="38168394">
          <w:marLeft w:val="0"/>
          <w:marRight w:val="0"/>
          <w:marTop w:val="0"/>
          <w:marBottom w:val="0"/>
          <w:divBdr>
            <w:top w:val="none" w:sz="0" w:space="0" w:color="auto"/>
            <w:left w:val="none" w:sz="0" w:space="0" w:color="auto"/>
            <w:bottom w:val="none" w:sz="0" w:space="0" w:color="auto"/>
            <w:right w:val="none" w:sz="0" w:space="0" w:color="auto"/>
          </w:divBdr>
          <w:divsChild>
            <w:div w:id="1941141082">
              <w:marLeft w:val="0"/>
              <w:marRight w:val="0"/>
              <w:marTop w:val="0"/>
              <w:marBottom w:val="0"/>
              <w:divBdr>
                <w:top w:val="none" w:sz="0" w:space="0" w:color="auto"/>
                <w:left w:val="none" w:sz="0" w:space="0" w:color="auto"/>
                <w:bottom w:val="none" w:sz="0" w:space="0" w:color="auto"/>
                <w:right w:val="none" w:sz="0" w:space="0" w:color="auto"/>
              </w:divBdr>
              <w:divsChild>
                <w:div w:id="2083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3563">
      <w:bodyDiv w:val="1"/>
      <w:marLeft w:val="0"/>
      <w:marRight w:val="0"/>
      <w:marTop w:val="0"/>
      <w:marBottom w:val="0"/>
      <w:divBdr>
        <w:top w:val="none" w:sz="0" w:space="0" w:color="auto"/>
        <w:left w:val="none" w:sz="0" w:space="0" w:color="auto"/>
        <w:bottom w:val="none" w:sz="0" w:space="0" w:color="auto"/>
        <w:right w:val="none" w:sz="0" w:space="0" w:color="auto"/>
      </w:divBdr>
      <w:divsChild>
        <w:div w:id="862475955">
          <w:marLeft w:val="0"/>
          <w:marRight w:val="0"/>
          <w:marTop w:val="0"/>
          <w:marBottom w:val="0"/>
          <w:divBdr>
            <w:top w:val="none" w:sz="0" w:space="0" w:color="auto"/>
            <w:left w:val="none" w:sz="0" w:space="0" w:color="auto"/>
            <w:bottom w:val="none" w:sz="0" w:space="0" w:color="auto"/>
            <w:right w:val="none" w:sz="0" w:space="0" w:color="auto"/>
          </w:divBdr>
          <w:divsChild>
            <w:div w:id="1559129544">
              <w:marLeft w:val="0"/>
              <w:marRight w:val="0"/>
              <w:marTop w:val="0"/>
              <w:marBottom w:val="0"/>
              <w:divBdr>
                <w:top w:val="none" w:sz="0" w:space="0" w:color="auto"/>
                <w:left w:val="none" w:sz="0" w:space="0" w:color="auto"/>
                <w:bottom w:val="none" w:sz="0" w:space="0" w:color="auto"/>
                <w:right w:val="none" w:sz="0" w:space="0" w:color="auto"/>
              </w:divBdr>
              <w:divsChild>
                <w:div w:id="3487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0291">
      <w:bodyDiv w:val="1"/>
      <w:marLeft w:val="0"/>
      <w:marRight w:val="0"/>
      <w:marTop w:val="0"/>
      <w:marBottom w:val="0"/>
      <w:divBdr>
        <w:top w:val="none" w:sz="0" w:space="0" w:color="auto"/>
        <w:left w:val="none" w:sz="0" w:space="0" w:color="auto"/>
        <w:bottom w:val="none" w:sz="0" w:space="0" w:color="auto"/>
        <w:right w:val="none" w:sz="0" w:space="0" w:color="auto"/>
      </w:divBdr>
      <w:divsChild>
        <w:div w:id="682318952">
          <w:marLeft w:val="0"/>
          <w:marRight w:val="0"/>
          <w:marTop w:val="0"/>
          <w:marBottom w:val="0"/>
          <w:divBdr>
            <w:top w:val="none" w:sz="0" w:space="0" w:color="auto"/>
            <w:left w:val="none" w:sz="0" w:space="0" w:color="auto"/>
            <w:bottom w:val="none" w:sz="0" w:space="0" w:color="auto"/>
            <w:right w:val="none" w:sz="0" w:space="0" w:color="auto"/>
          </w:divBdr>
          <w:divsChild>
            <w:div w:id="554047854">
              <w:marLeft w:val="0"/>
              <w:marRight w:val="0"/>
              <w:marTop w:val="0"/>
              <w:marBottom w:val="0"/>
              <w:divBdr>
                <w:top w:val="none" w:sz="0" w:space="0" w:color="auto"/>
                <w:left w:val="none" w:sz="0" w:space="0" w:color="auto"/>
                <w:bottom w:val="none" w:sz="0" w:space="0" w:color="auto"/>
                <w:right w:val="none" w:sz="0" w:space="0" w:color="auto"/>
              </w:divBdr>
              <w:divsChild>
                <w:div w:id="474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90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4">
          <w:marLeft w:val="0"/>
          <w:marRight w:val="0"/>
          <w:marTop w:val="0"/>
          <w:marBottom w:val="0"/>
          <w:divBdr>
            <w:top w:val="none" w:sz="0" w:space="0" w:color="auto"/>
            <w:left w:val="none" w:sz="0" w:space="0" w:color="auto"/>
            <w:bottom w:val="none" w:sz="0" w:space="0" w:color="auto"/>
            <w:right w:val="none" w:sz="0" w:space="0" w:color="auto"/>
          </w:divBdr>
          <w:divsChild>
            <w:div w:id="1872649433">
              <w:marLeft w:val="0"/>
              <w:marRight w:val="0"/>
              <w:marTop w:val="0"/>
              <w:marBottom w:val="0"/>
              <w:divBdr>
                <w:top w:val="none" w:sz="0" w:space="0" w:color="auto"/>
                <w:left w:val="none" w:sz="0" w:space="0" w:color="auto"/>
                <w:bottom w:val="none" w:sz="0" w:space="0" w:color="auto"/>
                <w:right w:val="none" w:sz="0" w:space="0" w:color="auto"/>
              </w:divBdr>
              <w:divsChild>
                <w:div w:id="11733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7552">
      <w:bodyDiv w:val="1"/>
      <w:marLeft w:val="0"/>
      <w:marRight w:val="0"/>
      <w:marTop w:val="0"/>
      <w:marBottom w:val="0"/>
      <w:divBdr>
        <w:top w:val="none" w:sz="0" w:space="0" w:color="auto"/>
        <w:left w:val="none" w:sz="0" w:space="0" w:color="auto"/>
        <w:bottom w:val="none" w:sz="0" w:space="0" w:color="auto"/>
        <w:right w:val="none" w:sz="0" w:space="0" w:color="auto"/>
      </w:divBdr>
      <w:divsChild>
        <w:div w:id="44641461">
          <w:marLeft w:val="0"/>
          <w:marRight w:val="0"/>
          <w:marTop w:val="0"/>
          <w:marBottom w:val="0"/>
          <w:divBdr>
            <w:top w:val="none" w:sz="0" w:space="0" w:color="auto"/>
            <w:left w:val="none" w:sz="0" w:space="0" w:color="auto"/>
            <w:bottom w:val="none" w:sz="0" w:space="0" w:color="auto"/>
            <w:right w:val="none" w:sz="0" w:space="0" w:color="auto"/>
          </w:divBdr>
          <w:divsChild>
            <w:div w:id="1853640256">
              <w:marLeft w:val="0"/>
              <w:marRight w:val="0"/>
              <w:marTop w:val="0"/>
              <w:marBottom w:val="0"/>
              <w:divBdr>
                <w:top w:val="none" w:sz="0" w:space="0" w:color="auto"/>
                <w:left w:val="none" w:sz="0" w:space="0" w:color="auto"/>
                <w:bottom w:val="none" w:sz="0" w:space="0" w:color="auto"/>
                <w:right w:val="none" w:sz="0" w:space="0" w:color="auto"/>
              </w:divBdr>
              <w:divsChild>
                <w:div w:id="1045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858">
      <w:bodyDiv w:val="1"/>
      <w:marLeft w:val="0"/>
      <w:marRight w:val="0"/>
      <w:marTop w:val="0"/>
      <w:marBottom w:val="0"/>
      <w:divBdr>
        <w:top w:val="none" w:sz="0" w:space="0" w:color="auto"/>
        <w:left w:val="none" w:sz="0" w:space="0" w:color="auto"/>
        <w:bottom w:val="none" w:sz="0" w:space="0" w:color="auto"/>
        <w:right w:val="none" w:sz="0" w:space="0" w:color="auto"/>
      </w:divBdr>
      <w:divsChild>
        <w:div w:id="294222378">
          <w:marLeft w:val="0"/>
          <w:marRight w:val="0"/>
          <w:marTop w:val="0"/>
          <w:marBottom w:val="0"/>
          <w:divBdr>
            <w:top w:val="none" w:sz="0" w:space="0" w:color="auto"/>
            <w:left w:val="none" w:sz="0" w:space="0" w:color="auto"/>
            <w:bottom w:val="none" w:sz="0" w:space="0" w:color="auto"/>
            <w:right w:val="none" w:sz="0" w:space="0" w:color="auto"/>
          </w:divBdr>
          <w:divsChild>
            <w:div w:id="1363897002">
              <w:marLeft w:val="0"/>
              <w:marRight w:val="0"/>
              <w:marTop w:val="0"/>
              <w:marBottom w:val="0"/>
              <w:divBdr>
                <w:top w:val="none" w:sz="0" w:space="0" w:color="auto"/>
                <w:left w:val="none" w:sz="0" w:space="0" w:color="auto"/>
                <w:bottom w:val="none" w:sz="0" w:space="0" w:color="auto"/>
                <w:right w:val="none" w:sz="0" w:space="0" w:color="auto"/>
              </w:divBdr>
              <w:divsChild>
                <w:div w:id="74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32639">
      <w:bodyDiv w:val="1"/>
      <w:marLeft w:val="0"/>
      <w:marRight w:val="0"/>
      <w:marTop w:val="0"/>
      <w:marBottom w:val="0"/>
      <w:divBdr>
        <w:top w:val="none" w:sz="0" w:space="0" w:color="auto"/>
        <w:left w:val="none" w:sz="0" w:space="0" w:color="auto"/>
        <w:bottom w:val="none" w:sz="0" w:space="0" w:color="auto"/>
        <w:right w:val="none" w:sz="0" w:space="0" w:color="auto"/>
      </w:divBdr>
      <w:divsChild>
        <w:div w:id="877354929">
          <w:marLeft w:val="0"/>
          <w:marRight w:val="0"/>
          <w:marTop w:val="0"/>
          <w:marBottom w:val="0"/>
          <w:divBdr>
            <w:top w:val="none" w:sz="0" w:space="0" w:color="auto"/>
            <w:left w:val="none" w:sz="0" w:space="0" w:color="auto"/>
            <w:bottom w:val="none" w:sz="0" w:space="0" w:color="auto"/>
            <w:right w:val="none" w:sz="0" w:space="0" w:color="auto"/>
          </w:divBdr>
          <w:divsChild>
            <w:div w:id="1174219894">
              <w:marLeft w:val="0"/>
              <w:marRight w:val="0"/>
              <w:marTop w:val="0"/>
              <w:marBottom w:val="0"/>
              <w:divBdr>
                <w:top w:val="none" w:sz="0" w:space="0" w:color="auto"/>
                <w:left w:val="none" w:sz="0" w:space="0" w:color="auto"/>
                <w:bottom w:val="none" w:sz="0" w:space="0" w:color="auto"/>
                <w:right w:val="none" w:sz="0" w:space="0" w:color="auto"/>
              </w:divBdr>
              <w:divsChild>
                <w:div w:id="855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393">
      <w:bodyDiv w:val="1"/>
      <w:marLeft w:val="0"/>
      <w:marRight w:val="0"/>
      <w:marTop w:val="0"/>
      <w:marBottom w:val="0"/>
      <w:divBdr>
        <w:top w:val="none" w:sz="0" w:space="0" w:color="auto"/>
        <w:left w:val="none" w:sz="0" w:space="0" w:color="auto"/>
        <w:bottom w:val="none" w:sz="0" w:space="0" w:color="auto"/>
        <w:right w:val="none" w:sz="0" w:space="0" w:color="auto"/>
      </w:divBdr>
      <w:divsChild>
        <w:div w:id="2060126700">
          <w:marLeft w:val="0"/>
          <w:marRight w:val="0"/>
          <w:marTop w:val="0"/>
          <w:marBottom w:val="0"/>
          <w:divBdr>
            <w:top w:val="none" w:sz="0" w:space="0" w:color="auto"/>
            <w:left w:val="none" w:sz="0" w:space="0" w:color="auto"/>
            <w:bottom w:val="none" w:sz="0" w:space="0" w:color="auto"/>
            <w:right w:val="none" w:sz="0" w:space="0" w:color="auto"/>
          </w:divBdr>
          <w:divsChild>
            <w:div w:id="608779321">
              <w:marLeft w:val="0"/>
              <w:marRight w:val="0"/>
              <w:marTop w:val="0"/>
              <w:marBottom w:val="0"/>
              <w:divBdr>
                <w:top w:val="none" w:sz="0" w:space="0" w:color="auto"/>
                <w:left w:val="none" w:sz="0" w:space="0" w:color="auto"/>
                <w:bottom w:val="none" w:sz="0" w:space="0" w:color="auto"/>
                <w:right w:val="none" w:sz="0" w:space="0" w:color="auto"/>
              </w:divBdr>
              <w:divsChild>
                <w:div w:id="7648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477">
      <w:bodyDiv w:val="1"/>
      <w:marLeft w:val="0"/>
      <w:marRight w:val="0"/>
      <w:marTop w:val="0"/>
      <w:marBottom w:val="0"/>
      <w:divBdr>
        <w:top w:val="none" w:sz="0" w:space="0" w:color="auto"/>
        <w:left w:val="none" w:sz="0" w:space="0" w:color="auto"/>
        <w:bottom w:val="none" w:sz="0" w:space="0" w:color="auto"/>
        <w:right w:val="none" w:sz="0" w:space="0" w:color="auto"/>
      </w:divBdr>
      <w:divsChild>
        <w:div w:id="207228614">
          <w:marLeft w:val="0"/>
          <w:marRight w:val="0"/>
          <w:marTop w:val="0"/>
          <w:marBottom w:val="0"/>
          <w:divBdr>
            <w:top w:val="none" w:sz="0" w:space="0" w:color="auto"/>
            <w:left w:val="none" w:sz="0" w:space="0" w:color="auto"/>
            <w:bottom w:val="none" w:sz="0" w:space="0" w:color="auto"/>
            <w:right w:val="none" w:sz="0" w:space="0" w:color="auto"/>
          </w:divBdr>
          <w:divsChild>
            <w:div w:id="1048147606">
              <w:marLeft w:val="0"/>
              <w:marRight w:val="0"/>
              <w:marTop w:val="0"/>
              <w:marBottom w:val="0"/>
              <w:divBdr>
                <w:top w:val="none" w:sz="0" w:space="0" w:color="auto"/>
                <w:left w:val="none" w:sz="0" w:space="0" w:color="auto"/>
                <w:bottom w:val="none" w:sz="0" w:space="0" w:color="auto"/>
                <w:right w:val="none" w:sz="0" w:space="0" w:color="auto"/>
              </w:divBdr>
              <w:divsChild>
                <w:div w:id="11156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99082">
      <w:bodyDiv w:val="1"/>
      <w:marLeft w:val="0"/>
      <w:marRight w:val="0"/>
      <w:marTop w:val="0"/>
      <w:marBottom w:val="0"/>
      <w:divBdr>
        <w:top w:val="none" w:sz="0" w:space="0" w:color="auto"/>
        <w:left w:val="none" w:sz="0" w:space="0" w:color="auto"/>
        <w:bottom w:val="none" w:sz="0" w:space="0" w:color="auto"/>
        <w:right w:val="none" w:sz="0" w:space="0" w:color="auto"/>
      </w:divBdr>
      <w:divsChild>
        <w:div w:id="910233169">
          <w:marLeft w:val="0"/>
          <w:marRight w:val="0"/>
          <w:marTop w:val="0"/>
          <w:marBottom w:val="0"/>
          <w:divBdr>
            <w:top w:val="none" w:sz="0" w:space="0" w:color="auto"/>
            <w:left w:val="none" w:sz="0" w:space="0" w:color="auto"/>
            <w:bottom w:val="none" w:sz="0" w:space="0" w:color="auto"/>
            <w:right w:val="none" w:sz="0" w:space="0" w:color="auto"/>
          </w:divBdr>
          <w:divsChild>
            <w:div w:id="1245410610">
              <w:marLeft w:val="0"/>
              <w:marRight w:val="0"/>
              <w:marTop w:val="0"/>
              <w:marBottom w:val="0"/>
              <w:divBdr>
                <w:top w:val="none" w:sz="0" w:space="0" w:color="auto"/>
                <w:left w:val="none" w:sz="0" w:space="0" w:color="auto"/>
                <w:bottom w:val="none" w:sz="0" w:space="0" w:color="auto"/>
                <w:right w:val="none" w:sz="0" w:space="0" w:color="auto"/>
              </w:divBdr>
              <w:divsChild>
                <w:div w:id="238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6174">
      <w:bodyDiv w:val="1"/>
      <w:marLeft w:val="0"/>
      <w:marRight w:val="0"/>
      <w:marTop w:val="0"/>
      <w:marBottom w:val="0"/>
      <w:divBdr>
        <w:top w:val="none" w:sz="0" w:space="0" w:color="auto"/>
        <w:left w:val="none" w:sz="0" w:space="0" w:color="auto"/>
        <w:bottom w:val="none" w:sz="0" w:space="0" w:color="auto"/>
        <w:right w:val="none" w:sz="0" w:space="0" w:color="auto"/>
      </w:divBdr>
      <w:divsChild>
        <w:div w:id="1019620250">
          <w:marLeft w:val="0"/>
          <w:marRight w:val="0"/>
          <w:marTop w:val="0"/>
          <w:marBottom w:val="0"/>
          <w:divBdr>
            <w:top w:val="none" w:sz="0" w:space="0" w:color="auto"/>
            <w:left w:val="none" w:sz="0" w:space="0" w:color="auto"/>
            <w:bottom w:val="none" w:sz="0" w:space="0" w:color="auto"/>
            <w:right w:val="none" w:sz="0" w:space="0" w:color="auto"/>
          </w:divBdr>
          <w:divsChild>
            <w:div w:id="892544531">
              <w:marLeft w:val="0"/>
              <w:marRight w:val="0"/>
              <w:marTop w:val="0"/>
              <w:marBottom w:val="0"/>
              <w:divBdr>
                <w:top w:val="none" w:sz="0" w:space="0" w:color="auto"/>
                <w:left w:val="none" w:sz="0" w:space="0" w:color="auto"/>
                <w:bottom w:val="none" w:sz="0" w:space="0" w:color="auto"/>
                <w:right w:val="none" w:sz="0" w:space="0" w:color="auto"/>
              </w:divBdr>
              <w:divsChild>
                <w:div w:id="1423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1059">
      <w:bodyDiv w:val="1"/>
      <w:marLeft w:val="0"/>
      <w:marRight w:val="0"/>
      <w:marTop w:val="0"/>
      <w:marBottom w:val="0"/>
      <w:divBdr>
        <w:top w:val="none" w:sz="0" w:space="0" w:color="auto"/>
        <w:left w:val="none" w:sz="0" w:space="0" w:color="auto"/>
        <w:bottom w:val="none" w:sz="0" w:space="0" w:color="auto"/>
        <w:right w:val="none" w:sz="0" w:space="0" w:color="auto"/>
      </w:divBdr>
      <w:divsChild>
        <w:div w:id="1601836312">
          <w:marLeft w:val="0"/>
          <w:marRight w:val="0"/>
          <w:marTop w:val="0"/>
          <w:marBottom w:val="0"/>
          <w:divBdr>
            <w:top w:val="none" w:sz="0" w:space="0" w:color="auto"/>
            <w:left w:val="none" w:sz="0" w:space="0" w:color="auto"/>
            <w:bottom w:val="none" w:sz="0" w:space="0" w:color="auto"/>
            <w:right w:val="none" w:sz="0" w:space="0" w:color="auto"/>
          </w:divBdr>
          <w:divsChild>
            <w:div w:id="1756972176">
              <w:marLeft w:val="0"/>
              <w:marRight w:val="0"/>
              <w:marTop w:val="0"/>
              <w:marBottom w:val="0"/>
              <w:divBdr>
                <w:top w:val="none" w:sz="0" w:space="0" w:color="auto"/>
                <w:left w:val="none" w:sz="0" w:space="0" w:color="auto"/>
                <w:bottom w:val="none" w:sz="0" w:space="0" w:color="auto"/>
                <w:right w:val="none" w:sz="0" w:space="0" w:color="auto"/>
              </w:divBdr>
              <w:divsChild>
                <w:div w:id="116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7305">
      <w:bodyDiv w:val="1"/>
      <w:marLeft w:val="0"/>
      <w:marRight w:val="0"/>
      <w:marTop w:val="0"/>
      <w:marBottom w:val="0"/>
      <w:divBdr>
        <w:top w:val="none" w:sz="0" w:space="0" w:color="auto"/>
        <w:left w:val="none" w:sz="0" w:space="0" w:color="auto"/>
        <w:bottom w:val="none" w:sz="0" w:space="0" w:color="auto"/>
        <w:right w:val="none" w:sz="0" w:space="0" w:color="auto"/>
      </w:divBdr>
      <w:divsChild>
        <w:div w:id="1672444551">
          <w:marLeft w:val="0"/>
          <w:marRight w:val="0"/>
          <w:marTop w:val="0"/>
          <w:marBottom w:val="0"/>
          <w:divBdr>
            <w:top w:val="none" w:sz="0" w:space="0" w:color="auto"/>
            <w:left w:val="none" w:sz="0" w:space="0" w:color="auto"/>
            <w:bottom w:val="none" w:sz="0" w:space="0" w:color="auto"/>
            <w:right w:val="none" w:sz="0" w:space="0" w:color="auto"/>
          </w:divBdr>
          <w:divsChild>
            <w:div w:id="448624107">
              <w:marLeft w:val="0"/>
              <w:marRight w:val="0"/>
              <w:marTop w:val="0"/>
              <w:marBottom w:val="0"/>
              <w:divBdr>
                <w:top w:val="none" w:sz="0" w:space="0" w:color="auto"/>
                <w:left w:val="none" w:sz="0" w:space="0" w:color="auto"/>
                <w:bottom w:val="none" w:sz="0" w:space="0" w:color="auto"/>
                <w:right w:val="none" w:sz="0" w:space="0" w:color="auto"/>
              </w:divBdr>
              <w:divsChild>
                <w:div w:id="2606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824">
      <w:bodyDiv w:val="1"/>
      <w:marLeft w:val="0"/>
      <w:marRight w:val="0"/>
      <w:marTop w:val="0"/>
      <w:marBottom w:val="0"/>
      <w:divBdr>
        <w:top w:val="none" w:sz="0" w:space="0" w:color="auto"/>
        <w:left w:val="none" w:sz="0" w:space="0" w:color="auto"/>
        <w:bottom w:val="none" w:sz="0" w:space="0" w:color="auto"/>
        <w:right w:val="none" w:sz="0" w:space="0" w:color="auto"/>
      </w:divBdr>
      <w:divsChild>
        <w:div w:id="1144926120">
          <w:marLeft w:val="0"/>
          <w:marRight w:val="0"/>
          <w:marTop w:val="0"/>
          <w:marBottom w:val="0"/>
          <w:divBdr>
            <w:top w:val="none" w:sz="0" w:space="0" w:color="auto"/>
            <w:left w:val="none" w:sz="0" w:space="0" w:color="auto"/>
            <w:bottom w:val="none" w:sz="0" w:space="0" w:color="auto"/>
            <w:right w:val="none" w:sz="0" w:space="0" w:color="auto"/>
          </w:divBdr>
          <w:divsChild>
            <w:div w:id="1791898863">
              <w:marLeft w:val="0"/>
              <w:marRight w:val="0"/>
              <w:marTop w:val="0"/>
              <w:marBottom w:val="0"/>
              <w:divBdr>
                <w:top w:val="none" w:sz="0" w:space="0" w:color="auto"/>
                <w:left w:val="none" w:sz="0" w:space="0" w:color="auto"/>
                <w:bottom w:val="none" w:sz="0" w:space="0" w:color="auto"/>
                <w:right w:val="none" w:sz="0" w:space="0" w:color="auto"/>
              </w:divBdr>
              <w:divsChild>
                <w:div w:id="7073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3757">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3">
          <w:marLeft w:val="0"/>
          <w:marRight w:val="0"/>
          <w:marTop w:val="0"/>
          <w:marBottom w:val="0"/>
          <w:divBdr>
            <w:top w:val="none" w:sz="0" w:space="0" w:color="auto"/>
            <w:left w:val="none" w:sz="0" w:space="0" w:color="auto"/>
            <w:bottom w:val="none" w:sz="0" w:space="0" w:color="auto"/>
            <w:right w:val="none" w:sz="0" w:space="0" w:color="auto"/>
          </w:divBdr>
          <w:divsChild>
            <w:div w:id="726950858">
              <w:marLeft w:val="0"/>
              <w:marRight w:val="0"/>
              <w:marTop w:val="0"/>
              <w:marBottom w:val="0"/>
              <w:divBdr>
                <w:top w:val="none" w:sz="0" w:space="0" w:color="auto"/>
                <w:left w:val="none" w:sz="0" w:space="0" w:color="auto"/>
                <w:bottom w:val="none" w:sz="0" w:space="0" w:color="auto"/>
                <w:right w:val="none" w:sz="0" w:space="0" w:color="auto"/>
              </w:divBdr>
              <w:divsChild>
                <w:div w:id="4876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6325">
      <w:bodyDiv w:val="1"/>
      <w:marLeft w:val="0"/>
      <w:marRight w:val="0"/>
      <w:marTop w:val="0"/>
      <w:marBottom w:val="0"/>
      <w:divBdr>
        <w:top w:val="none" w:sz="0" w:space="0" w:color="auto"/>
        <w:left w:val="none" w:sz="0" w:space="0" w:color="auto"/>
        <w:bottom w:val="none" w:sz="0" w:space="0" w:color="auto"/>
        <w:right w:val="none" w:sz="0" w:space="0" w:color="auto"/>
      </w:divBdr>
      <w:divsChild>
        <w:div w:id="670260413">
          <w:marLeft w:val="0"/>
          <w:marRight w:val="0"/>
          <w:marTop w:val="0"/>
          <w:marBottom w:val="0"/>
          <w:divBdr>
            <w:top w:val="none" w:sz="0" w:space="0" w:color="auto"/>
            <w:left w:val="none" w:sz="0" w:space="0" w:color="auto"/>
            <w:bottom w:val="none" w:sz="0" w:space="0" w:color="auto"/>
            <w:right w:val="none" w:sz="0" w:space="0" w:color="auto"/>
          </w:divBdr>
          <w:divsChild>
            <w:div w:id="1873298918">
              <w:marLeft w:val="0"/>
              <w:marRight w:val="0"/>
              <w:marTop w:val="0"/>
              <w:marBottom w:val="0"/>
              <w:divBdr>
                <w:top w:val="none" w:sz="0" w:space="0" w:color="auto"/>
                <w:left w:val="none" w:sz="0" w:space="0" w:color="auto"/>
                <w:bottom w:val="none" w:sz="0" w:space="0" w:color="auto"/>
                <w:right w:val="none" w:sz="0" w:space="0" w:color="auto"/>
              </w:divBdr>
              <w:divsChild>
                <w:div w:id="18489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683">
      <w:bodyDiv w:val="1"/>
      <w:marLeft w:val="0"/>
      <w:marRight w:val="0"/>
      <w:marTop w:val="0"/>
      <w:marBottom w:val="0"/>
      <w:divBdr>
        <w:top w:val="none" w:sz="0" w:space="0" w:color="auto"/>
        <w:left w:val="none" w:sz="0" w:space="0" w:color="auto"/>
        <w:bottom w:val="none" w:sz="0" w:space="0" w:color="auto"/>
        <w:right w:val="none" w:sz="0" w:space="0" w:color="auto"/>
      </w:divBdr>
      <w:divsChild>
        <w:div w:id="2009555447">
          <w:marLeft w:val="0"/>
          <w:marRight w:val="0"/>
          <w:marTop w:val="0"/>
          <w:marBottom w:val="0"/>
          <w:divBdr>
            <w:top w:val="none" w:sz="0" w:space="0" w:color="auto"/>
            <w:left w:val="none" w:sz="0" w:space="0" w:color="auto"/>
            <w:bottom w:val="none" w:sz="0" w:space="0" w:color="auto"/>
            <w:right w:val="none" w:sz="0" w:space="0" w:color="auto"/>
          </w:divBdr>
          <w:divsChild>
            <w:div w:id="485825798">
              <w:marLeft w:val="0"/>
              <w:marRight w:val="0"/>
              <w:marTop w:val="0"/>
              <w:marBottom w:val="0"/>
              <w:divBdr>
                <w:top w:val="none" w:sz="0" w:space="0" w:color="auto"/>
                <w:left w:val="none" w:sz="0" w:space="0" w:color="auto"/>
                <w:bottom w:val="none" w:sz="0" w:space="0" w:color="auto"/>
                <w:right w:val="none" w:sz="0" w:space="0" w:color="auto"/>
              </w:divBdr>
              <w:divsChild>
                <w:div w:id="10908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752">
      <w:bodyDiv w:val="1"/>
      <w:marLeft w:val="0"/>
      <w:marRight w:val="0"/>
      <w:marTop w:val="0"/>
      <w:marBottom w:val="0"/>
      <w:divBdr>
        <w:top w:val="none" w:sz="0" w:space="0" w:color="auto"/>
        <w:left w:val="none" w:sz="0" w:space="0" w:color="auto"/>
        <w:bottom w:val="none" w:sz="0" w:space="0" w:color="auto"/>
        <w:right w:val="none" w:sz="0" w:space="0" w:color="auto"/>
      </w:divBdr>
      <w:divsChild>
        <w:div w:id="2039890924">
          <w:marLeft w:val="0"/>
          <w:marRight w:val="0"/>
          <w:marTop w:val="0"/>
          <w:marBottom w:val="0"/>
          <w:divBdr>
            <w:top w:val="none" w:sz="0" w:space="0" w:color="auto"/>
            <w:left w:val="none" w:sz="0" w:space="0" w:color="auto"/>
            <w:bottom w:val="none" w:sz="0" w:space="0" w:color="auto"/>
            <w:right w:val="none" w:sz="0" w:space="0" w:color="auto"/>
          </w:divBdr>
          <w:divsChild>
            <w:div w:id="63723683">
              <w:marLeft w:val="0"/>
              <w:marRight w:val="0"/>
              <w:marTop w:val="0"/>
              <w:marBottom w:val="0"/>
              <w:divBdr>
                <w:top w:val="none" w:sz="0" w:space="0" w:color="auto"/>
                <w:left w:val="none" w:sz="0" w:space="0" w:color="auto"/>
                <w:bottom w:val="none" w:sz="0" w:space="0" w:color="auto"/>
                <w:right w:val="none" w:sz="0" w:space="0" w:color="auto"/>
              </w:divBdr>
              <w:divsChild>
                <w:div w:id="241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0036">
      <w:bodyDiv w:val="1"/>
      <w:marLeft w:val="0"/>
      <w:marRight w:val="0"/>
      <w:marTop w:val="0"/>
      <w:marBottom w:val="0"/>
      <w:divBdr>
        <w:top w:val="none" w:sz="0" w:space="0" w:color="auto"/>
        <w:left w:val="none" w:sz="0" w:space="0" w:color="auto"/>
        <w:bottom w:val="none" w:sz="0" w:space="0" w:color="auto"/>
        <w:right w:val="none" w:sz="0" w:space="0" w:color="auto"/>
      </w:divBdr>
      <w:divsChild>
        <w:div w:id="898786106">
          <w:marLeft w:val="0"/>
          <w:marRight w:val="0"/>
          <w:marTop w:val="0"/>
          <w:marBottom w:val="0"/>
          <w:divBdr>
            <w:top w:val="none" w:sz="0" w:space="0" w:color="auto"/>
            <w:left w:val="none" w:sz="0" w:space="0" w:color="auto"/>
            <w:bottom w:val="none" w:sz="0" w:space="0" w:color="auto"/>
            <w:right w:val="none" w:sz="0" w:space="0" w:color="auto"/>
          </w:divBdr>
          <w:divsChild>
            <w:div w:id="592669638">
              <w:marLeft w:val="0"/>
              <w:marRight w:val="0"/>
              <w:marTop w:val="0"/>
              <w:marBottom w:val="0"/>
              <w:divBdr>
                <w:top w:val="none" w:sz="0" w:space="0" w:color="auto"/>
                <w:left w:val="none" w:sz="0" w:space="0" w:color="auto"/>
                <w:bottom w:val="none" w:sz="0" w:space="0" w:color="auto"/>
                <w:right w:val="none" w:sz="0" w:space="0" w:color="auto"/>
              </w:divBdr>
              <w:divsChild>
                <w:div w:id="9906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942">
      <w:bodyDiv w:val="1"/>
      <w:marLeft w:val="0"/>
      <w:marRight w:val="0"/>
      <w:marTop w:val="0"/>
      <w:marBottom w:val="0"/>
      <w:divBdr>
        <w:top w:val="none" w:sz="0" w:space="0" w:color="auto"/>
        <w:left w:val="none" w:sz="0" w:space="0" w:color="auto"/>
        <w:bottom w:val="none" w:sz="0" w:space="0" w:color="auto"/>
        <w:right w:val="none" w:sz="0" w:space="0" w:color="auto"/>
      </w:divBdr>
      <w:divsChild>
        <w:div w:id="1062170377">
          <w:marLeft w:val="0"/>
          <w:marRight w:val="0"/>
          <w:marTop w:val="0"/>
          <w:marBottom w:val="0"/>
          <w:divBdr>
            <w:top w:val="none" w:sz="0" w:space="0" w:color="auto"/>
            <w:left w:val="none" w:sz="0" w:space="0" w:color="auto"/>
            <w:bottom w:val="none" w:sz="0" w:space="0" w:color="auto"/>
            <w:right w:val="none" w:sz="0" w:space="0" w:color="auto"/>
          </w:divBdr>
          <w:divsChild>
            <w:div w:id="1722053511">
              <w:marLeft w:val="0"/>
              <w:marRight w:val="0"/>
              <w:marTop w:val="0"/>
              <w:marBottom w:val="0"/>
              <w:divBdr>
                <w:top w:val="none" w:sz="0" w:space="0" w:color="auto"/>
                <w:left w:val="none" w:sz="0" w:space="0" w:color="auto"/>
                <w:bottom w:val="none" w:sz="0" w:space="0" w:color="auto"/>
                <w:right w:val="none" w:sz="0" w:space="0" w:color="auto"/>
              </w:divBdr>
              <w:divsChild>
                <w:div w:id="1194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621">
      <w:bodyDiv w:val="1"/>
      <w:marLeft w:val="0"/>
      <w:marRight w:val="0"/>
      <w:marTop w:val="0"/>
      <w:marBottom w:val="0"/>
      <w:divBdr>
        <w:top w:val="none" w:sz="0" w:space="0" w:color="auto"/>
        <w:left w:val="none" w:sz="0" w:space="0" w:color="auto"/>
        <w:bottom w:val="none" w:sz="0" w:space="0" w:color="auto"/>
        <w:right w:val="none" w:sz="0" w:space="0" w:color="auto"/>
      </w:divBdr>
      <w:divsChild>
        <w:div w:id="615795833">
          <w:marLeft w:val="0"/>
          <w:marRight w:val="0"/>
          <w:marTop w:val="0"/>
          <w:marBottom w:val="0"/>
          <w:divBdr>
            <w:top w:val="none" w:sz="0" w:space="0" w:color="auto"/>
            <w:left w:val="none" w:sz="0" w:space="0" w:color="auto"/>
            <w:bottom w:val="none" w:sz="0" w:space="0" w:color="auto"/>
            <w:right w:val="none" w:sz="0" w:space="0" w:color="auto"/>
          </w:divBdr>
          <w:divsChild>
            <w:div w:id="343820811">
              <w:marLeft w:val="0"/>
              <w:marRight w:val="0"/>
              <w:marTop w:val="0"/>
              <w:marBottom w:val="0"/>
              <w:divBdr>
                <w:top w:val="none" w:sz="0" w:space="0" w:color="auto"/>
                <w:left w:val="none" w:sz="0" w:space="0" w:color="auto"/>
                <w:bottom w:val="none" w:sz="0" w:space="0" w:color="auto"/>
                <w:right w:val="none" w:sz="0" w:space="0" w:color="auto"/>
              </w:divBdr>
              <w:divsChild>
                <w:div w:id="16650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0895">
      <w:bodyDiv w:val="1"/>
      <w:marLeft w:val="0"/>
      <w:marRight w:val="0"/>
      <w:marTop w:val="0"/>
      <w:marBottom w:val="0"/>
      <w:divBdr>
        <w:top w:val="none" w:sz="0" w:space="0" w:color="auto"/>
        <w:left w:val="none" w:sz="0" w:space="0" w:color="auto"/>
        <w:bottom w:val="none" w:sz="0" w:space="0" w:color="auto"/>
        <w:right w:val="none" w:sz="0" w:space="0" w:color="auto"/>
      </w:divBdr>
      <w:divsChild>
        <w:div w:id="1279024104">
          <w:marLeft w:val="0"/>
          <w:marRight w:val="0"/>
          <w:marTop w:val="0"/>
          <w:marBottom w:val="0"/>
          <w:divBdr>
            <w:top w:val="none" w:sz="0" w:space="0" w:color="auto"/>
            <w:left w:val="none" w:sz="0" w:space="0" w:color="auto"/>
            <w:bottom w:val="none" w:sz="0" w:space="0" w:color="auto"/>
            <w:right w:val="none" w:sz="0" w:space="0" w:color="auto"/>
          </w:divBdr>
          <w:divsChild>
            <w:div w:id="1874536880">
              <w:marLeft w:val="0"/>
              <w:marRight w:val="0"/>
              <w:marTop w:val="0"/>
              <w:marBottom w:val="0"/>
              <w:divBdr>
                <w:top w:val="none" w:sz="0" w:space="0" w:color="auto"/>
                <w:left w:val="none" w:sz="0" w:space="0" w:color="auto"/>
                <w:bottom w:val="none" w:sz="0" w:space="0" w:color="auto"/>
                <w:right w:val="none" w:sz="0" w:space="0" w:color="auto"/>
              </w:divBdr>
              <w:divsChild>
                <w:div w:id="11847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194">
      <w:bodyDiv w:val="1"/>
      <w:marLeft w:val="0"/>
      <w:marRight w:val="0"/>
      <w:marTop w:val="0"/>
      <w:marBottom w:val="0"/>
      <w:divBdr>
        <w:top w:val="none" w:sz="0" w:space="0" w:color="auto"/>
        <w:left w:val="none" w:sz="0" w:space="0" w:color="auto"/>
        <w:bottom w:val="none" w:sz="0" w:space="0" w:color="auto"/>
        <w:right w:val="none" w:sz="0" w:space="0" w:color="auto"/>
      </w:divBdr>
      <w:divsChild>
        <w:div w:id="1926694268">
          <w:marLeft w:val="0"/>
          <w:marRight w:val="0"/>
          <w:marTop w:val="0"/>
          <w:marBottom w:val="0"/>
          <w:divBdr>
            <w:top w:val="none" w:sz="0" w:space="0" w:color="auto"/>
            <w:left w:val="none" w:sz="0" w:space="0" w:color="auto"/>
            <w:bottom w:val="none" w:sz="0" w:space="0" w:color="auto"/>
            <w:right w:val="none" w:sz="0" w:space="0" w:color="auto"/>
          </w:divBdr>
          <w:divsChild>
            <w:div w:id="1534269248">
              <w:marLeft w:val="0"/>
              <w:marRight w:val="0"/>
              <w:marTop w:val="0"/>
              <w:marBottom w:val="0"/>
              <w:divBdr>
                <w:top w:val="none" w:sz="0" w:space="0" w:color="auto"/>
                <w:left w:val="none" w:sz="0" w:space="0" w:color="auto"/>
                <w:bottom w:val="none" w:sz="0" w:space="0" w:color="auto"/>
                <w:right w:val="none" w:sz="0" w:space="0" w:color="auto"/>
              </w:divBdr>
              <w:divsChild>
                <w:div w:id="81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1338">
      <w:bodyDiv w:val="1"/>
      <w:marLeft w:val="0"/>
      <w:marRight w:val="0"/>
      <w:marTop w:val="0"/>
      <w:marBottom w:val="0"/>
      <w:divBdr>
        <w:top w:val="none" w:sz="0" w:space="0" w:color="auto"/>
        <w:left w:val="none" w:sz="0" w:space="0" w:color="auto"/>
        <w:bottom w:val="none" w:sz="0" w:space="0" w:color="auto"/>
        <w:right w:val="none" w:sz="0" w:space="0" w:color="auto"/>
      </w:divBdr>
      <w:divsChild>
        <w:div w:id="875460032">
          <w:marLeft w:val="0"/>
          <w:marRight w:val="0"/>
          <w:marTop w:val="0"/>
          <w:marBottom w:val="0"/>
          <w:divBdr>
            <w:top w:val="none" w:sz="0" w:space="0" w:color="auto"/>
            <w:left w:val="none" w:sz="0" w:space="0" w:color="auto"/>
            <w:bottom w:val="none" w:sz="0" w:space="0" w:color="auto"/>
            <w:right w:val="none" w:sz="0" w:space="0" w:color="auto"/>
          </w:divBdr>
          <w:divsChild>
            <w:div w:id="403112941">
              <w:marLeft w:val="0"/>
              <w:marRight w:val="0"/>
              <w:marTop w:val="0"/>
              <w:marBottom w:val="0"/>
              <w:divBdr>
                <w:top w:val="none" w:sz="0" w:space="0" w:color="auto"/>
                <w:left w:val="none" w:sz="0" w:space="0" w:color="auto"/>
                <w:bottom w:val="none" w:sz="0" w:space="0" w:color="auto"/>
                <w:right w:val="none" w:sz="0" w:space="0" w:color="auto"/>
              </w:divBdr>
              <w:divsChild>
                <w:div w:id="140969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548">
      <w:bodyDiv w:val="1"/>
      <w:marLeft w:val="0"/>
      <w:marRight w:val="0"/>
      <w:marTop w:val="0"/>
      <w:marBottom w:val="0"/>
      <w:divBdr>
        <w:top w:val="none" w:sz="0" w:space="0" w:color="auto"/>
        <w:left w:val="none" w:sz="0" w:space="0" w:color="auto"/>
        <w:bottom w:val="none" w:sz="0" w:space="0" w:color="auto"/>
        <w:right w:val="none" w:sz="0" w:space="0" w:color="auto"/>
      </w:divBdr>
      <w:divsChild>
        <w:div w:id="526063931">
          <w:marLeft w:val="0"/>
          <w:marRight w:val="0"/>
          <w:marTop w:val="0"/>
          <w:marBottom w:val="0"/>
          <w:divBdr>
            <w:top w:val="none" w:sz="0" w:space="0" w:color="auto"/>
            <w:left w:val="none" w:sz="0" w:space="0" w:color="auto"/>
            <w:bottom w:val="none" w:sz="0" w:space="0" w:color="auto"/>
            <w:right w:val="none" w:sz="0" w:space="0" w:color="auto"/>
          </w:divBdr>
          <w:divsChild>
            <w:div w:id="2034527654">
              <w:marLeft w:val="0"/>
              <w:marRight w:val="0"/>
              <w:marTop w:val="0"/>
              <w:marBottom w:val="0"/>
              <w:divBdr>
                <w:top w:val="none" w:sz="0" w:space="0" w:color="auto"/>
                <w:left w:val="none" w:sz="0" w:space="0" w:color="auto"/>
                <w:bottom w:val="none" w:sz="0" w:space="0" w:color="auto"/>
                <w:right w:val="none" w:sz="0" w:space="0" w:color="auto"/>
              </w:divBdr>
              <w:divsChild>
                <w:div w:id="17132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7492">
      <w:bodyDiv w:val="1"/>
      <w:marLeft w:val="0"/>
      <w:marRight w:val="0"/>
      <w:marTop w:val="0"/>
      <w:marBottom w:val="0"/>
      <w:divBdr>
        <w:top w:val="none" w:sz="0" w:space="0" w:color="auto"/>
        <w:left w:val="none" w:sz="0" w:space="0" w:color="auto"/>
        <w:bottom w:val="none" w:sz="0" w:space="0" w:color="auto"/>
        <w:right w:val="none" w:sz="0" w:space="0" w:color="auto"/>
      </w:divBdr>
      <w:divsChild>
        <w:div w:id="368998308">
          <w:marLeft w:val="0"/>
          <w:marRight w:val="0"/>
          <w:marTop w:val="0"/>
          <w:marBottom w:val="0"/>
          <w:divBdr>
            <w:top w:val="none" w:sz="0" w:space="0" w:color="auto"/>
            <w:left w:val="none" w:sz="0" w:space="0" w:color="auto"/>
            <w:bottom w:val="none" w:sz="0" w:space="0" w:color="auto"/>
            <w:right w:val="none" w:sz="0" w:space="0" w:color="auto"/>
          </w:divBdr>
          <w:divsChild>
            <w:div w:id="573079418">
              <w:marLeft w:val="0"/>
              <w:marRight w:val="0"/>
              <w:marTop w:val="0"/>
              <w:marBottom w:val="0"/>
              <w:divBdr>
                <w:top w:val="none" w:sz="0" w:space="0" w:color="auto"/>
                <w:left w:val="none" w:sz="0" w:space="0" w:color="auto"/>
                <w:bottom w:val="none" w:sz="0" w:space="0" w:color="auto"/>
                <w:right w:val="none" w:sz="0" w:space="0" w:color="auto"/>
              </w:divBdr>
              <w:divsChild>
                <w:div w:id="434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1325">
      <w:bodyDiv w:val="1"/>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sChild>
            <w:div w:id="1685013645">
              <w:marLeft w:val="0"/>
              <w:marRight w:val="0"/>
              <w:marTop w:val="0"/>
              <w:marBottom w:val="0"/>
              <w:divBdr>
                <w:top w:val="none" w:sz="0" w:space="0" w:color="auto"/>
                <w:left w:val="none" w:sz="0" w:space="0" w:color="auto"/>
                <w:bottom w:val="none" w:sz="0" w:space="0" w:color="auto"/>
                <w:right w:val="none" w:sz="0" w:space="0" w:color="auto"/>
              </w:divBdr>
              <w:divsChild>
                <w:div w:id="7997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025">
      <w:bodyDiv w:val="1"/>
      <w:marLeft w:val="0"/>
      <w:marRight w:val="0"/>
      <w:marTop w:val="0"/>
      <w:marBottom w:val="0"/>
      <w:divBdr>
        <w:top w:val="none" w:sz="0" w:space="0" w:color="auto"/>
        <w:left w:val="none" w:sz="0" w:space="0" w:color="auto"/>
        <w:bottom w:val="none" w:sz="0" w:space="0" w:color="auto"/>
        <w:right w:val="none" w:sz="0" w:space="0" w:color="auto"/>
      </w:divBdr>
      <w:divsChild>
        <w:div w:id="804277367">
          <w:marLeft w:val="0"/>
          <w:marRight w:val="0"/>
          <w:marTop w:val="0"/>
          <w:marBottom w:val="0"/>
          <w:divBdr>
            <w:top w:val="none" w:sz="0" w:space="0" w:color="auto"/>
            <w:left w:val="none" w:sz="0" w:space="0" w:color="auto"/>
            <w:bottom w:val="none" w:sz="0" w:space="0" w:color="auto"/>
            <w:right w:val="none" w:sz="0" w:space="0" w:color="auto"/>
          </w:divBdr>
          <w:divsChild>
            <w:div w:id="747770302">
              <w:marLeft w:val="0"/>
              <w:marRight w:val="0"/>
              <w:marTop w:val="0"/>
              <w:marBottom w:val="0"/>
              <w:divBdr>
                <w:top w:val="none" w:sz="0" w:space="0" w:color="auto"/>
                <w:left w:val="none" w:sz="0" w:space="0" w:color="auto"/>
                <w:bottom w:val="none" w:sz="0" w:space="0" w:color="auto"/>
                <w:right w:val="none" w:sz="0" w:space="0" w:color="auto"/>
              </w:divBdr>
              <w:divsChild>
                <w:div w:id="796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コールマン　開</dc:creator>
  <cp:keywords/>
  <dc:description/>
  <cp:lastModifiedBy>コールマン　開</cp:lastModifiedBy>
  <cp:revision>2</cp:revision>
  <dcterms:created xsi:type="dcterms:W3CDTF">2020-03-17T07:56:00Z</dcterms:created>
  <dcterms:modified xsi:type="dcterms:W3CDTF">2020-03-17T07:56:00Z</dcterms:modified>
</cp:coreProperties>
</file>