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59190" w14:textId="73ECEF5E" w:rsidR="00BD642B" w:rsidRDefault="00BD642B">
      <w:pPr>
        <w:rPr>
          <w:b/>
          <w:bCs/>
          <w:i/>
          <w:iCs/>
        </w:rPr>
      </w:pPr>
      <w:r w:rsidRPr="00BD642B">
        <w:rPr>
          <w:rFonts w:hint="eastAsia"/>
          <w:b/>
          <w:bCs/>
          <w:i/>
          <w:iCs/>
        </w:rPr>
        <w:t>Japanese shopping arcades, pinpointing vivacity amidst obsolescence</w:t>
      </w:r>
    </w:p>
    <w:p w14:paraId="4A674F1B" w14:textId="79B2FD31" w:rsidR="00154B21" w:rsidRDefault="00BD642B">
      <w:pPr>
        <w:rPr>
          <w:b/>
          <w:bCs/>
          <w:i/>
          <w:iCs/>
        </w:rPr>
      </w:pPr>
      <w:r>
        <w:rPr>
          <w:rFonts w:hint="eastAsia"/>
          <w:b/>
          <w:bCs/>
          <w:i/>
          <w:iCs/>
        </w:rPr>
        <w:t>Carlos Balsas　　 Town Planning　Review 87（2）,</w:t>
      </w:r>
      <w:r>
        <w:rPr>
          <w:b/>
          <w:bCs/>
          <w:i/>
          <w:iCs/>
        </w:rPr>
        <w:t>205-233,201</w:t>
      </w:r>
      <w:r w:rsidR="00154B21">
        <w:rPr>
          <w:rFonts w:hint="eastAsia"/>
          <w:b/>
          <w:bCs/>
          <w:i/>
          <w:iCs/>
        </w:rPr>
        <w:t>6</w:t>
      </w:r>
    </w:p>
    <w:p w14:paraId="62A83384" w14:textId="69CD2C63" w:rsidR="00154B21" w:rsidRDefault="00154B21">
      <w:pPr>
        <w:rPr>
          <w:b/>
          <w:bCs/>
          <w:i/>
          <w:iCs/>
        </w:rPr>
      </w:pPr>
    </w:p>
    <w:p w14:paraId="415BFDF2" w14:textId="2E37136F" w:rsidR="00A87F95" w:rsidRDefault="00154B21">
      <w:pPr>
        <w:rPr>
          <w:b/>
          <w:bCs/>
          <w:i/>
          <w:iCs/>
        </w:rPr>
      </w:pPr>
      <w:r>
        <w:rPr>
          <w:rFonts w:hint="eastAsia"/>
          <w:b/>
          <w:bCs/>
          <w:i/>
          <w:iCs/>
        </w:rPr>
        <w:t>この論文の目的は日本の商業的な店の配置の特徴を見つけること、最近の商店街のリノベーション活用の理由を確認すること、そして日本の伝統的な商店街の買い物客が西洋型のショッピングモールに流れてしまうことについての議論</w:t>
      </w:r>
      <w:r w:rsidR="00FA062D">
        <w:rPr>
          <w:rFonts w:hint="eastAsia"/>
          <w:b/>
          <w:bCs/>
          <w:i/>
          <w:iCs/>
        </w:rPr>
        <w:t>である。日本の商店街の</w:t>
      </w:r>
      <w:r w:rsidR="00A87F95">
        <w:rPr>
          <w:rFonts w:hint="eastAsia"/>
          <w:b/>
          <w:bCs/>
          <w:i/>
          <w:iCs/>
        </w:rPr>
        <w:t>衰退の原因は商店街どうしの結びつきの弱さがあげられこれは西洋の市や町の多くで起きていることである。</w:t>
      </w:r>
    </w:p>
    <w:p w14:paraId="11F1474B" w14:textId="77777777" w:rsidR="00A87F95" w:rsidRDefault="00A87F95">
      <w:pPr>
        <w:rPr>
          <w:rFonts w:hint="eastAsia"/>
          <w:b/>
          <w:bCs/>
          <w:i/>
          <w:iCs/>
        </w:rPr>
      </w:pPr>
    </w:p>
    <w:p w14:paraId="1220AC64" w14:textId="44B9D367" w:rsidR="00A87F95" w:rsidRPr="00154B21" w:rsidRDefault="00A87F95">
      <w:pPr>
        <w:rPr>
          <w:rFonts w:hint="eastAsia"/>
          <w:b/>
          <w:bCs/>
          <w:i/>
          <w:iCs/>
        </w:rPr>
      </w:pPr>
      <w:r>
        <w:rPr>
          <w:rFonts w:hint="eastAsia"/>
          <w:b/>
          <w:bCs/>
          <w:i/>
          <w:iCs/>
        </w:rPr>
        <w:t>商店街の衰退は過疎地域とつながりがあると思う。西洋でも商店街問題があることを知ったので日本と外国での比較もできるだろうなと思った。</w:t>
      </w:r>
    </w:p>
    <w:p w14:paraId="3640EDBB" w14:textId="77777777" w:rsidR="00BD642B" w:rsidRDefault="00BD642B"/>
    <w:sectPr w:rsidR="00BD642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42B"/>
    <w:rsid w:val="00154B21"/>
    <w:rsid w:val="00A87F95"/>
    <w:rsid w:val="00BD642B"/>
    <w:rsid w:val="00FA06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11A360"/>
  <w15:chartTrackingRefBased/>
  <w15:docId w15:val="{5CEFA1E4-2B92-4116-A29B-69A4FC6ED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Words>
  <Characters>306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璃子 松並</dc:creator>
  <cp:keywords/>
  <dc:description/>
  <cp:lastModifiedBy>璃子 松並</cp:lastModifiedBy>
  <cp:revision>1</cp:revision>
  <dcterms:created xsi:type="dcterms:W3CDTF">2020-10-31T08:31:00Z</dcterms:created>
  <dcterms:modified xsi:type="dcterms:W3CDTF">2020-10-31T14:55:00Z</dcterms:modified>
</cp:coreProperties>
</file>