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45C4" w14:textId="711C8E79" w:rsidR="004F0432" w:rsidRDefault="008E48E4">
      <w:r w:rsidRPr="008E48E4">
        <w:rPr>
          <w:rFonts w:hint="eastAsia"/>
        </w:rPr>
        <w:t>過疎地域の戦略</w:t>
      </w:r>
      <w:r w:rsidRPr="008E48E4">
        <w:t>: 新たな地域社会づくりの仕組みと技術</w:t>
      </w:r>
    </w:p>
    <w:p w14:paraId="6F92AD84" w14:textId="44067320" w:rsidR="008E48E4" w:rsidRDefault="008E48E4"/>
    <w:p w14:paraId="467B5CCE" w14:textId="77777777" w:rsidR="008E48E4" w:rsidRDefault="008E48E4">
      <w:pPr>
        <w:rPr>
          <w:rFonts w:hint="eastAsia"/>
        </w:rPr>
      </w:pPr>
    </w:p>
    <w:p w14:paraId="790BE78D" w14:textId="125D1043" w:rsidR="008E48E4" w:rsidRDefault="008E48E4" w:rsidP="008E48E4">
      <w:pPr>
        <w:rPr>
          <w:rFonts w:hint="eastAsia"/>
        </w:rPr>
      </w:pPr>
      <w:r>
        <w:rPr>
          <w:rFonts w:hint="eastAsia"/>
        </w:rPr>
        <w:t>人口減、高齢化、過疎という今後日本全体として不可避な「３現象」から派生する諸問題にいち早く直面している鳥取県。その鳥取県で実際に起こっている生の問題に対して、鳥取大学の様々な専門の研究者達が当事者として、自治体と連携、頭を悩ませながら解決に当たってきた数年間の記録。地域に求められる地方大学のあり方を提示した</w:t>
      </w:r>
      <w:r>
        <w:rPr>
          <w:rFonts w:hint="eastAsia"/>
        </w:rPr>
        <w:t>ものになっている。</w:t>
      </w:r>
    </w:p>
    <w:p w14:paraId="4A888D89" w14:textId="57FA9A83" w:rsidR="008E48E4" w:rsidRDefault="008E48E4" w:rsidP="008E48E4">
      <w:pPr>
        <w:rPr>
          <w:rFonts w:hint="eastAsia"/>
        </w:rPr>
      </w:pPr>
      <w:r>
        <w:rPr>
          <w:rFonts w:hint="eastAsia"/>
        </w:rPr>
        <w:t>「３現象」から派生する諸問題として相互扶助、国土管理、公共交通、健康、災害、インフラ管理、産業（観光等）、医療福祉などが分野横断的に取り上げられている。</w:t>
      </w:r>
      <w:r w:rsidRPr="008E48E4">
        <w:rPr>
          <w:rFonts w:hint="eastAsia"/>
        </w:rPr>
        <w:t>多くの問題に対する解決策については、広域・域内連携、自治体運営（大学との人事連携）、</w:t>
      </w:r>
      <w:r w:rsidRPr="008E48E4">
        <w:t>GIS、IT（遠隔医療やソーシャルメディア）等をキーワードにいくつかの方向性が示されている。安易に人口増加、流出阻止になびかず、「３問題」を前提にどう適応していくべきかが真摯に描かれている。</w:t>
      </w:r>
    </w:p>
    <w:sectPr w:rsidR="008E4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E4"/>
    <w:rsid w:val="004F0432"/>
    <w:rsid w:val="008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81575"/>
  <w15:chartTrackingRefBased/>
  <w15:docId w15:val="{E8CB00FE-F6D0-497E-ADC4-A0515AE7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Hiro</dc:creator>
  <cp:keywords/>
  <dc:description/>
  <cp:lastModifiedBy>Yamamoto Hiro</cp:lastModifiedBy>
  <cp:revision>1</cp:revision>
  <dcterms:created xsi:type="dcterms:W3CDTF">2021-06-29T12:54:00Z</dcterms:created>
  <dcterms:modified xsi:type="dcterms:W3CDTF">2021-06-29T12:56:00Z</dcterms:modified>
</cp:coreProperties>
</file>